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26C" w:rsidRPr="00262052" w:rsidRDefault="0088226C" w:rsidP="0088226C">
      <w:pPr>
        <w:tabs>
          <w:tab w:val="left" w:pos="3120"/>
        </w:tabs>
        <w:spacing w:after="0"/>
        <w:jc w:val="center"/>
        <w:rPr>
          <w:rFonts w:asciiTheme="minorHAnsi" w:hAnsiTheme="minorHAnsi" w:cs="Arial"/>
          <w:b/>
          <w:sz w:val="28"/>
          <w:szCs w:val="28"/>
        </w:rPr>
      </w:pPr>
      <w:r w:rsidRPr="00262052">
        <w:rPr>
          <w:rFonts w:asciiTheme="minorHAnsi" w:hAnsiTheme="minorHAnsi" w:cs="Arial"/>
          <w:b/>
          <w:sz w:val="28"/>
          <w:szCs w:val="28"/>
        </w:rPr>
        <w:t xml:space="preserve">FORMAT </w:t>
      </w:r>
      <w:r w:rsidRPr="00262052">
        <w:rPr>
          <w:rFonts w:asciiTheme="minorHAnsi" w:hAnsiTheme="minorHAnsi" w:cs="Arial"/>
          <w:b/>
          <w:sz w:val="28"/>
          <w:szCs w:val="28"/>
          <w:lang w:val="en-ID"/>
        </w:rPr>
        <w:t xml:space="preserve">ISIAN </w:t>
      </w:r>
      <w:r w:rsidRPr="00262052">
        <w:rPr>
          <w:rFonts w:asciiTheme="minorHAnsi" w:hAnsiTheme="minorHAnsi" w:cs="Arial"/>
          <w:b/>
          <w:sz w:val="28"/>
          <w:szCs w:val="28"/>
        </w:rPr>
        <w:t>SUBSTANSI PROPOSAL PENELITIAN</w:t>
      </w:r>
    </w:p>
    <w:p w:rsidR="0088226C" w:rsidRPr="00262052" w:rsidRDefault="0088226C" w:rsidP="0088226C">
      <w:pPr>
        <w:tabs>
          <w:tab w:val="left" w:pos="3120"/>
        </w:tabs>
        <w:spacing w:after="0"/>
        <w:jc w:val="center"/>
        <w:rPr>
          <w:rFonts w:asciiTheme="minorHAnsi" w:hAnsiTheme="minorHAnsi" w:cs="Arial"/>
          <w:b/>
          <w:sz w:val="28"/>
          <w:szCs w:val="28"/>
        </w:rPr>
      </w:pPr>
      <w:r w:rsidRPr="00262052">
        <w:rPr>
          <w:rFonts w:asciiTheme="minorHAnsi" w:hAnsiTheme="minorHAnsi" w:cs="Arial"/>
          <w:b/>
          <w:sz w:val="28"/>
          <w:szCs w:val="28"/>
        </w:rPr>
        <w:t>(PDP/DASAR/TERAPAN/PUSAT STUDI)</w:t>
      </w:r>
    </w:p>
    <w:p w:rsidR="0088226C" w:rsidRPr="00262052" w:rsidRDefault="0088226C" w:rsidP="0088226C">
      <w:pPr>
        <w:pStyle w:val="ListParagraph"/>
        <w:numPr>
          <w:ilvl w:val="0"/>
          <w:numId w:val="4"/>
        </w:numPr>
        <w:spacing w:after="0"/>
        <w:jc w:val="both"/>
        <w:rPr>
          <w:rFonts w:asciiTheme="minorHAnsi" w:hAnsiTheme="minorHAnsi"/>
          <w:b/>
          <w:sz w:val="24"/>
          <w:szCs w:val="24"/>
        </w:rPr>
      </w:pPr>
      <w:r w:rsidRPr="00262052">
        <w:rPr>
          <w:rFonts w:asciiTheme="minorHAnsi" w:hAnsiTheme="minorHAnsi"/>
          <w:b/>
          <w:sz w:val="24"/>
          <w:szCs w:val="24"/>
        </w:rPr>
        <w:t>JUDUL PENELITIAN</w:t>
      </w:r>
    </w:p>
    <w:p w:rsidR="0088226C" w:rsidRPr="00262052" w:rsidRDefault="0088226C" w:rsidP="0088226C">
      <w:pPr>
        <w:pStyle w:val="ListParagraph"/>
        <w:spacing w:after="0"/>
        <w:jc w:val="both"/>
        <w:rPr>
          <w:rFonts w:asciiTheme="minorHAnsi" w:hAnsiTheme="minorHAnsi"/>
          <w:b/>
          <w:sz w:val="24"/>
          <w:szCs w:val="24"/>
        </w:rPr>
      </w:pPr>
      <w:r w:rsidRPr="00262052">
        <w:rPr>
          <w:rFonts w:asciiTheme="minorHAnsi" w:hAnsiTheme="minorHAnsi"/>
          <w:b/>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67310</wp:posOffset>
                </wp:positionV>
                <wp:extent cx="6105525" cy="6572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105525" cy="657225"/>
                        </a:xfrm>
                        <a:prstGeom prst="rect">
                          <a:avLst/>
                        </a:prstGeom>
                        <a:solidFill>
                          <a:schemeClr val="lt1"/>
                        </a:solidFill>
                        <a:ln w="6350">
                          <a:solidFill>
                            <a:prstClr val="black"/>
                          </a:solidFill>
                        </a:ln>
                      </wps:spPr>
                      <wps:txbx>
                        <w:txbxContent>
                          <w:p w:rsidR="0088226C" w:rsidRDefault="0088226C">
                            <w:r w:rsidRPr="00DA0C7E">
                              <w:rPr>
                                <w:sz w:val="24"/>
                                <w:szCs w:val="24"/>
                                <w:highlight w:val="yellow"/>
                              </w:rPr>
                              <w:t xml:space="preserve">Dirumuskan secara singkat dan </w:t>
                            </w:r>
                            <w:r w:rsidRPr="00DA0C7E">
                              <w:rPr>
                                <w:sz w:val="24"/>
                                <w:szCs w:val="24"/>
                                <w:highlight w:val="yellow"/>
                                <w:lang w:val="en-US"/>
                              </w:rPr>
                              <w:t>j</w:t>
                            </w:r>
                            <w:r w:rsidRPr="00DA0C7E">
                              <w:rPr>
                                <w:sz w:val="24"/>
                                <w:szCs w:val="24"/>
                                <w:highlight w:val="yellow"/>
                              </w:rPr>
                              <w:t>ela</w:t>
                            </w:r>
                            <w:r w:rsidRPr="00DA0C7E">
                              <w:rPr>
                                <w:sz w:val="24"/>
                                <w:szCs w:val="24"/>
                                <w:highlight w:val="yellow"/>
                                <w:lang w:val="en-ID"/>
                              </w:rPr>
                              <w:t xml:space="preserve">s </w:t>
                            </w:r>
                            <w:r w:rsidRPr="00DA0C7E">
                              <w:rPr>
                                <w:sz w:val="24"/>
                                <w:szCs w:val="24"/>
                                <w:highlight w:val="yellow"/>
                              </w:rPr>
                              <w:t>serta</w:t>
                            </w:r>
                            <w:r w:rsidRPr="00DA0C7E">
                              <w:rPr>
                                <w:sz w:val="24"/>
                                <w:szCs w:val="24"/>
                                <w:highlight w:val="yellow"/>
                                <w:lang w:val="en-US"/>
                              </w:rPr>
                              <w:t xml:space="preserve"> m</w:t>
                            </w:r>
                            <w:r w:rsidRPr="00DA0C7E">
                              <w:rPr>
                                <w:sz w:val="24"/>
                                <w:szCs w:val="24"/>
                                <w:highlight w:val="yellow"/>
                              </w:rPr>
                              <w:t>encerminkan masalah yang akan 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75pt;margin-top:5.3pt;width:480.7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" fillcolor="white [3201]" strokeweight=".5pt">
                <v:textbox>
                  <w:txbxContent>
                    <w:p w:rsidR="0088226C" w:rsidRDefault="0088226C">
                      <w:r w:rsidRPr="00DA0C7E">
                        <w:rPr>
                          <w:sz w:val="24"/>
                          <w:szCs w:val="24"/>
                          <w:highlight w:val="yellow"/>
                        </w:rPr>
                        <w:t xml:space="preserve">Dirumuskan secara singkat dan </w:t>
                      </w:r>
                      <w:r w:rsidRPr="00DA0C7E">
                        <w:rPr>
                          <w:sz w:val="24"/>
                          <w:szCs w:val="24"/>
                          <w:highlight w:val="yellow"/>
                          <w:lang w:val="en-US"/>
                        </w:rPr>
                        <w:t>j</w:t>
                      </w:r>
                      <w:r w:rsidRPr="00DA0C7E">
                        <w:rPr>
                          <w:sz w:val="24"/>
                          <w:szCs w:val="24"/>
                          <w:highlight w:val="yellow"/>
                        </w:rPr>
                        <w:t>ela</w:t>
                      </w:r>
                      <w:r w:rsidRPr="00DA0C7E">
                        <w:rPr>
                          <w:sz w:val="24"/>
                          <w:szCs w:val="24"/>
                          <w:highlight w:val="yellow"/>
                          <w:lang w:val="en-ID"/>
                        </w:rPr>
                        <w:t xml:space="preserve">s </w:t>
                      </w:r>
                      <w:r w:rsidRPr="00DA0C7E">
                        <w:rPr>
                          <w:sz w:val="24"/>
                          <w:szCs w:val="24"/>
                          <w:highlight w:val="yellow"/>
                        </w:rPr>
                        <w:t>serta</w:t>
                      </w:r>
                      <w:r w:rsidRPr="00DA0C7E">
                        <w:rPr>
                          <w:sz w:val="24"/>
                          <w:szCs w:val="24"/>
                          <w:highlight w:val="yellow"/>
                          <w:lang w:val="en-US"/>
                        </w:rPr>
                        <w:t xml:space="preserve"> m</w:t>
                      </w:r>
                      <w:r w:rsidRPr="00DA0C7E">
                        <w:rPr>
                          <w:sz w:val="24"/>
                          <w:szCs w:val="24"/>
                          <w:highlight w:val="yellow"/>
                        </w:rPr>
                        <w:t>encerminkan masalah yang akan diteliti</w:t>
                      </w:r>
                    </w:p>
                  </w:txbxContent>
                </v:textbox>
              </v:shape>
            </w:pict>
          </mc:Fallback>
        </mc:AlternateContent>
      </w:r>
    </w:p>
    <w:p w:rsidR="0088226C" w:rsidRPr="00262052" w:rsidRDefault="0088226C" w:rsidP="0088226C">
      <w:pPr>
        <w:pStyle w:val="ListParagraph"/>
        <w:spacing w:after="0"/>
        <w:jc w:val="both"/>
        <w:rPr>
          <w:rFonts w:asciiTheme="minorHAnsi" w:hAnsiTheme="minorHAnsi"/>
          <w:b/>
          <w:sz w:val="24"/>
          <w:szCs w:val="24"/>
        </w:rPr>
      </w:pPr>
    </w:p>
    <w:p w:rsidR="0088226C" w:rsidRPr="00262052" w:rsidRDefault="0088226C" w:rsidP="0088226C">
      <w:pPr>
        <w:pStyle w:val="ListParagraph"/>
        <w:spacing w:after="0"/>
        <w:jc w:val="both"/>
        <w:rPr>
          <w:rFonts w:asciiTheme="minorHAnsi" w:hAnsiTheme="minorHAnsi"/>
          <w:b/>
          <w:sz w:val="24"/>
          <w:szCs w:val="24"/>
        </w:rPr>
      </w:pPr>
    </w:p>
    <w:p w:rsidR="0088226C" w:rsidRPr="00262052" w:rsidRDefault="0088226C" w:rsidP="0088226C">
      <w:pPr>
        <w:pStyle w:val="ListParagraph"/>
        <w:spacing w:after="0"/>
        <w:jc w:val="both"/>
        <w:rPr>
          <w:rFonts w:asciiTheme="minorHAnsi" w:hAnsiTheme="minorHAnsi"/>
          <w:b/>
          <w:sz w:val="24"/>
          <w:szCs w:val="24"/>
        </w:rPr>
      </w:pPr>
    </w:p>
    <w:p w:rsidR="0088226C" w:rsidRPr="00262052" w:rsidRDefault="0088226C" w:rsidP="0088226C">
      <w:pPr>
        <w:pStyle w:val="ListParagraph"/>
        <w:numPr>
          <w:ilvl w:val="0"/>
          <w:numId w:val="4"/>
        </w:numPr>
        <w:spacing w:after="0"/>
        <w:jc w:val="both"/>
        <w:rPr>
          <w:rFonts w:asciiTheme="minorHAnsi" w:hAnsiTheme="minorHAnsi"/>
          <w:b/>
          <w:sz w:val="24"/>
          <w:szCs w:val="24"/>
        </w:rPr>
      </w:pPr>
      <w:proofErr w:type="spellStart"/>
      <w:r w:rsidRPr="00262052">
        <w:rPr>
          <w:rFonts w:asciiTheme="minorHAnsi" w:hAnsiTheme="minorHAnsi"/>
          <w:b/>
          <w:color w:val="000000"/>
          <w:sz w:val="24"/>
          <w:szCs w:val="24"/>
          <w:lang w:val="en-ID"/>
        </w:rPr>
        <w:t>Ringkasan</w:t>
      </w:r>
      <w:proofErr w:type="spellEnd"/>
      <w:r w:rsidRPr="00262052">
        <w:rPr>
          <w:rFonts w:asciiTheme="minorHAnsi" w:hAnsiTheme="minorHAnsi"/>
          <w:b/>
          <w:color w:val="000000"/>
          <w:sz w:val="24"/>
          <w:szCs w:val="24"/>
          <w:lang w:val="en-ID"/>
        </w:rPr>
        <w:t xml:space="preserve"> </w:t>
      </w:r>
      <w:proofErr w:type="spellStart"/>
      <w:r w:rsidRPr="00262052">
        <w:rPr>
          <w:rFonts w:asciiTheme="minorHAnsi" w:hAnsiTheme="minorHAnsi"/>
          <w:b/>
          <w:color w:val="000000"/>
          <w:sz w:val="24"/>
          <w:szCs w:val="24"/>
          <w:lang w:val="en-ID"/>
        </w:rPr>
        <w:t>Penelitian</w:t>
      </w:r>
      <w:proofErr w:type="spellEnd"/>
    </w:p>
    <w:p w:rsidR="0088226C" w:rsidRPr="00262052" w:rsidRDefault="0088226C" w:rsidP="0088226C">
      <w:pPr>
        <w:pStyle w:val="ListParagraph"/>
        <w:spacing w:after="0"/>
        <w:jc w:val="both"/>
        <w:rPr>
          <w:rFonts w:asciiTheme="minorHAnsi" w:hAnsiTheme="minorHAnsi"/>
          <w:b/>
          <w:color w:val="000000"/>
          <w:sz w:val="24"/>
          <w:szCs w:val="24"/>
        </w:rPr>
      </w:pPr>
      <w:r w:rsidRPr="00262052">
        <w:rPr>
          <w:rFonts w:asciiTheme="minorHAnsi" w:hAnsiTheme="minorHAnsi"/>
          <w:b/>
          <w:noProof/>
          <w:color w:val="000000"/>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390525</wp:posOffset>
                </wp:positionH>
                <wp:positionV relativeFrom="paragraph">
                  <wp:posOffset>40640</wp:posOffset>
                </wp:positionV>
                <wp:extent cx="6105525" cy="695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6105525" cy="695325"/>
                        </a:xfrm>
                        <a:prstGeom prst="rect">
                          <a:avLst/>
                        </a:prstGeom>
                        <a:solidFill>
                          <a:schemeClr val="lt1"/>
                        </a:solidFill>
                        <a:ln w="6350">
                          <a:solidFill>
                            <a:prstClr val="black"/>
                          </a:solidFill>
                        </a:ln>
                      </wps:spPr>
                      <wps:txbx>
                        <w:txbxContent>
                          <w:p w:rsidR="0088226C" w:rsidRDefault="0088226C">
                            <w:r w:rsidRPr="00DA0C7E">
                              <w:rPr>
                                <w:sz w:val="24"/>
                                <w:szCs w:val="24"/>
                                <w:highlight w:val="yellow"/>
                              </w:rPr>
                              <w:t xml:space="preserve">Dirumuskan secara singkat dan </w:t>
                            </w:r>
                            <w:r w:rsidRPr="00DA0C7E">
                              <w:rPr>
                                <w:sz w:val="24"/>
                                <w:szCs w:val="24"/>
                                <w:highlight w:val="yellow"/>
                                <w:lang w:val="en-US"/>
                              </w:rPr>
                              <w:t>j</w:t>
                            </w:r>
                            <w:r w:rsidRPr="00DA0C7E">
                              <w:rPr>
                                <w:sz w:val="24"/>
                                <w:szCs w:val="24"/>
                                <w:highlight w:val="yellow"/>
                              </w:rPr>
                              <w:t>ela</w:t>
                            </w:r>
                            <w:r w:rsidRPr="00DA0C7E">
                              <w:rPr>
                                <w:sz w:val="24"/>
                                <w:szCs w:val="24"/>
                                <w:highlight w:val="yellow"/>
                                <w:lang w:val="en-ID"/>
                              </w:rPr>
                              <w:t xml:space="preserve">s </w:t>
                            </w:r>
                            <w:r w:rsidRPr="00DA0C7E">
                              <w:rPr>
                                <w:sz w:val="24"/>
                                <w:szCs w:val="24"/>
                                <w:highlight w:val="yellow"/>
                              </w:rPr>
                              <w:t>serta</w:t>
                            </w:r>
                            <w:r w:rsidRPr="00DA0C7E">
                              <w:rPr>
                                <w:sz w:val="24"/>
                                <w:szCs w:val="24"/>
                                <w:highlight w:val="yellow"/>
                                <w:lang w:val="en-US"/>
                              </w:rPr>
                              <w:t xml:space="preserve"> m</w:t>
                            </w:r>
                            <w:r w:rsidRPr="00DA0C7E">
                              <w:rPr>
                                <w:sz w:val="24"/>
                                <w:szCs w:val="24"/>
                                <w:highlight w:val="yellow"/>
                              </w:rPr>
                              <w:t>encerminkan masalah yang akan diteliti</w:t>
                            </w:r>
                            <w:r w:rsidRPr="00DA0C7E">
                              <w:rPr>
                                <w:sz w:val="24"/>
                                <w:szCs w:val="24"/>
                                <w:highlight w:val="yellow"/>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30.75pt;margin-top:3.2pt;width:480.75pt;height:5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" fillcolor="white [3201]" strokeweight=".5pt">
                <v:textbox>
                  <w:txbxContent>
                    <w:p w:rsidR="0088226C" w:rsidRDefault="0088226C">
                      <w:r w:rsidRPr="00DA0C7E">
                        <w:rPr>
                          <w:sz w:val="24"/>
                          <w:szCs w:val="24"/>
                          <w:highlight w:val="yellow"/>
                        </w:rPr>
                        <w:t xml:space="preserve">Dirumuskan secara singkat dan </w:t>
                      </w:r>
                      <w:r w:rsidRPr="00DA0C7E">
                        <w:rPr>
                          <w:sz w:val="24"/>
                          <w:szCs w:val="24"/>
                          <w:highlight w:val="yellow"/>
                          <w:lang w:val="en-US"/>
                        </w:rPr>
                        <w:t>j</w:t>
                      </w:r>
                      <w:r w:rsidRPr="00DA0C7E">
                        <w:rPr>
                          <w:sz w:val="24"/>
                          <w:szCs w:val="24"/>
                          <w:highlight w:val="yellow"/>
                        </w:rPr>
                        <w:t>ela</w:t>
                      </w:r>
                      <w:r w:rsidRPr="00DA0C7E">
                        <w:rPr>
                          <w:sz w:val="24"/>
                          <w:szCs w:val="24"/>
                          <w:highlight w:val="yellow"/>
                          <w:lang w:val="en-ID"/>
                        </w:rPr>
                        <w:t xml:space="preserve">s </w:t>
                      </w:r>
                      <w:r w:rsidRPr="00DA0C7E">
                        <w:rPr>
                          <w:sz w:val="24"/>
                          <w:szCs w:val="24"/>
                          <w:highlight w:val="yellow"/>
                        </w:rPr>
                        <w:t>serta</w:t>
                      </w:r>
                      <w:r w:rsidRPr="00DA0C7E">
                        <w:rPr>
                          <w:sz w:val="24"/>
                          <w:szCs w:val="24"/>
                          <w:highlight w:val="yellow"/>
                          <w:lang w:val="en-US"/>
                        </w:rPr>
                        <w:t xml:space="preserve"> m</w:t>
                      </w:r>
                      <w:r w:rsidRPr="00DA0C7E">
                        <w:rPr>
                          <w:sz w:val="24"/>
                          <w:szCs w:val="24"/>
                          <w:highlight w:val="yellow"/>
                        </w:rPr>
                        <w:t>encerminkan masalah yang akan diteliti</w:t>
                      </w:r>
                      <w:r w:rsidRPr="00DA0C7E">
                        <w:rPr>
                          <w:sz w:val="24"/>
                          <w:szCs w:val="24"/>
                          <w:highlight w:val="yellow"/>
                          <w:lang w:val="en-US"/>
                        </w:rPr>
                        <w:t>.</w:t>
                      </w:r>
                    </w:p>
                  </w:txbxContent>
                </v:textbox>
              </v:shape>
            </w:pict>
          </mc:Fallback>
        </mc:AlternateContent>
      </w:r>
    </w:p>
    <w:p w:rsidR="0088226C" w:rsidRPr="00262052" w:rsidRDefault="0088226C" w:rsidP="0088226C">
      <w:pPr>
        <w:pStyle w:val="ListParagraph"/>
        <w:spacing w:after="0"/>
        <w:jc w:val="both"/>
        <w:rPr>
          <w:rFonts w:asciiTheme="minorHAnsi" w:hAnsiTheme="minorHAnsi"/>
          <w:b/>
          <w:color w:val="000000"/>
          <w:sz w:val="24"/>
          <w:szCs w:val="24"/>
        </w:rPr>
      </w:pPr>
    </w:p>
    <w:p w:rsidR="0088226C" w:rsidRPr="00262052" w:rsidRDefault="0088226C" w:rsidP="0088226C">
      <w:pPr>
        <w:pStyle w:val="ListParagraph"/>
        <w:spacing w:after="0"/>
        <w:jc w:val="both"/>
        <w:rPr>
          <w:rFonts w:asciiTheme="minorHAnsi" w:hAnsiTheme="minorHAnsi"/>
          <w:b/>
          <w:color w:val="000000"/>
          <w:sz w:val="24"/>
          <w:szCs w:val="24"/>
        </w:rPr>
      </w:pPr>
    </w:p>
    <w:p w:rsidR="0088226C" w:rsidRPr="00262052" w:rsidRDefault="0088226C" w:rsidP="0088226C">
      <w:pPr>
        <w:pStyle w:val="ListParagraph"/>
        <w:spacing w:after="0"/>
        <w:jc w:val="both"/>
        <w:rPr>
          <w:rFonts w:asciiTheme="minorHAnsi" w:hAnsiTheme="minorHAnsi"/>
          <w:b/>
          <w:sz w:val="24"/>
          <w:szCs w:val="24"/>
        </w:rPr>
      </w:pPr>
    </w:p>
    <w:p w:rsidR="0088226C" w:rsidRPr="00262052" w:rsidRDefault="0088226C" w:rsidP="0088226C">
      <w:pPr>
        <w:pStyle w:val="ListParagraph"/>
        <w:numPr>
          <w:ilvl w:val="0"/>
          <w:numId w:val="4"/>
        </w:numPr>
        <w:spacing w:after="0"/>
        <w:jc w:val="both"/>
        <w:rPr>
          <w:rFonts w:asciiTheme="minorHAnsi" w:hAnsiTheme="minorHAnsi"/>
          <w:b/>
          <w:sz w:val="24"/>
          <w:szCs w:val="24"/>
        </w:rPr>
      </w:pPr>
      <w:r w:rsidRPr="00262052">
        <w:rPr>
          <w:rFonts w:asciiTheme="minorHAnsi" w:hAnsiTheme="minorHAnsi"/>
          <w:b/>
          <w:sz w:val="24"/>
          <w:szCs w:val="24"/>
          <w:lang w:val="en-ID"/>
        </w:rPr>
        <w:t xml:space="preserve">Kata </w:t>
      </w:r>
      <w:proofErr w:type="spellStart"/>
      <w:r w:rsidRPr="00262052">
        <w:rPr>
          <w:rFonts w:asciiTheme="minorHAnsi" w:hAnsiTheme="minorHAnsi"/>
          <w:b/>
          <w:sz w:val="24"/>
          <w:szCs w:val="24"/>
          <w:lang w:val="en-ID"/>
        </w:rPr>
        <w:t>Kunci</w:t>
      </w:r>
      <w:proofErr w:type="spellEnd"/>
    </w:p>
    <w:p w:rsidR="0088226C" w:rsidRPr="00262052" w:rsidRDefault="0088226C" w:rsidP="0088226C">
      <w:pPr>
        <w:pStyle w:val="ListParagraph"/>
        <w:spacing w:after="0"/>
        <w:jc w:val="both"/>
        <w:rPr>
          <w:rFonts w:asciiTheme="minorHAnsi" w:hAnsiTheme="minorHAnsi"/>
          <w:b/>
          <w:sz w:val="24"/>
          <w:szCs w:val="24"/>
          <w:lang w:val="en-ID"/>
        </w:rPr>
      </w:pPr>
      <w:r w:rsidRPr="00262052">
        <w:rPr>
          <w:rFonts w:asciiTheme="minorHAnsi" w:hAnsiTheme="minorHAnsi"/>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476250</wp:posOffset>
                </wp:positionH>
                <wp:positionV relativeFrom="paragraph">
                  <wp:posOffset>42545</wp:posOffset>
                </wp:positionV>
                <wp:extent cx="6019800" cy="438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019800" cy="438150"/>
                        </a:xfrm>
                        <a:prstGeom prst="rect">
                          <a:avLst/>
                        </a:prstGeom>
                        <a:solidFill>
                          <a:schemeClr val="lt1"/>
                        </a:solidFill>
                        <a:ln w="6350">
                          <a:solidFill>
                            <a:prstClr val="black"/>
                          </a:solidFill>
                        </a:ln>
                      </wps:spPr>
                      <wps:txbx>
                        <w:txbxContent>
                          <w:p w:rsidR="0088226C" w:rsidRDefault="0088226C">
                            <w:r w:rsidRPr="00DA0C7E">
                              <w:rPr>
                                <w:sz w:val="24"/>
                                <w:szCs w:val="24"/>
                                <w:highlight w:val="yellow"/>
                              </w:rPr>
                              <w:t>Kata kunci maksimal 5 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37.5pt;margin-top:3.35pt;width:474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" fillcolor="white [3201]" strokeweight=".5pt">
                <v:textbox>
                  <w:txbxContent>
                    <w:p w:rsidR="0088226C" w:rsidRDefault="0088226C">
                      <w:r w:rsidRPr="00DA0C7E">
                        <w:rPr>
                          <w:sz w:val="24"/>
                          <w:szCs w:val="24"/>
                          <w:highlight w:val="yellow"/>
                        </w:rPr>
                        <w:t>Kata kunci maksimal 5 kata</w:t>
                      </w:r>
                    </w:p>
                  </w:txbxContent>
                </v:textbox>
              </v:shape>
            </w:pict>
          </mc:Fallback>
        </mc:AlternateContent>
      </w:r>
    </w:p>
    <w:p w:rsidR="0088226C" w:rsidRPr="00262052" w:rsidRDefault="0088226C" w:rsidP="0088226C">
      <w:pPr>
        <w:pStyle w:val="ListParagraph"/>
        <w:spacing w:after="0"/>
        <w:jc w:val="both"/>
        <w:rPr>
          <w:rFonts w:asciiTheme="minorHAnsi" w:hAnsiTheme="minorHAnsi"/>
          <w:b/>
          <w:sz w:val="24"/>
          <w:szCs w:val="24"/>
          <w:lang w:val="en-ID"/>
        </w:rPr>
      </w:pPr>
    </w:p>
    <w:p w:rsidR="0088226C" w:rsidRPr="00262052" w:rsidRDefault="0088226C" w:rsidP="0088226C">
      <w:pPr>
        <w:pStyle w:val="ListParagraph"/>
        <w:spacing w:after="0"/>
        <w:jc w:val="both"/>
        <w:rPr>
          <w:rFonts w:asciiTheme="minorHAnsi" w:hAnsiTheme="minorHAnsi"/>
          <w:b/>
          <w:sz w:val="24"/>
          <w:szCs w:val="24"/>
        </w:rPr>
      </w:pPr>
    </w:p>
    <w:p w:rsidR="0088226C" w:rsidRPr="00262052" w:rsidRDefault="0088226C" w:rsidP="0088226C">
      <w:pPr>
        <w:pStyle w:val="ListParagraph"/>
        <w:numPr>
          <w:ilvl w:val="0"/>
          <w:numId w:val="4"/>
        </w:numPr>
        <w:spacing w:after="0"/>
        <w:jc w:val="both"/>
        <w:rPr>
          <w:rFonts w:asciiTheme="minorHAnsi" w:hAnsiTheme="minorHAnsi"/>
          <w:b/>
          <w:sz w:val="24"/>
          <w:szCs w:val="24"/>
        </w:rPr>
      </w:pPr>
      <w:r w:rsidRPr="00262052">
        <w:rPr>
          <w:rFonts w:asciiTheme="minorHAnsi" w:hAnsiTheme="minorHAnsi"/>
          <w:b/>
          <w:sz w:val="24"/>
          <w:szCs w:val="24"/>
        </w:rPr>
        <w:t>Pendahuluan</w:t>
      </w:r>
    </w:p>
    <w:p w:rsidR="001F471B" w:rsidRPr="00262052" w:rsidRDefault="001F471B" w:rsidP="001F471B">
      <w:pPr>
        <w:pStyle w:val="ListParagraph"/>
        <w:spacing w:after="0"/>
        <w:jc w:val="both"/>
        <w:rPr>
          <w:rFonts w:asciiTheme="minorHAnsi" w:hAnsiTheme="minorHAnsi"/>
          <w:b/>
          <w:sz w:val="24"/>
          <w:szCs w:val="24"/>
        </w:rPr>
      </w:pPr>
      <w:r w:rsidRPr="00262052">
        <w:rPr>
          <w:rFonts w:asciiTheme="minorHAnsi" w:hAnsiTheme="minorHAnsi"/>
          <w:b/>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476250</wp:posOffset>
                </wp:positionH>
                <wp:positionV relativeFrom="paragraph">
                  <wp:posOffset>65405</wp:posOffset>
                </wp:positionV>
                <wp:extent cx="6019800" cy="10858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019800" cy="1085850"/>
                        </a:xfrm>
                        <a:prstGeom prst="rect">
                          <a:avLst/>
                        </a:prstGeom>
                        <a:solidFill>
                          <a:schemeClr val="lt1"/>
                        </a:solidFill>
                        <a:ln w="6350">
                          <a:solidFill>
                            <a:prstClr val="black"/>
                          </a:solidFill>
                        </a:ln>
                      </wps:spPr>
                      <wps:txbx>
                        <w:txbxContent>
                          <w:p w:rsidR="00DA0C7E" w:rsidRPr="00DA0C7E" w:rsidRDefault="001F471B" w:rsidP="00DA0C7E">
                            <w:pPr>
                              <w:spacing w:after="0"/>
                              <w:jc w:val="both"/>
                              <w:rPr>
                                <w:rFonts w:asciiTheme="minorHAnsi" w:hAnsiTheme="minorHAnsi"/>
                                <w:szCs w:val="24"/>
                              </w:rPr>
                            </w:pPr>
                            <w:r w:rsidRPr="00DA0C7E">
                              <w:rPr>
                                <w:rFonts w:asciiTheme="minorHAnsi" w:hAnsiTheme="minorHAnsi"/>
                                <w:szCs w:val="24"/>
                                <w:highlight w:val="yellow"/>
                              </w:rPr>
                              <w:t xml:space="preserve">Memuat dasar-dasar mengapa perlu dilakukan    penelitian tersebut. </w:t>
                            </w:r>
                            <w:r w:rsidRPr="00DA0C7E">
                              <w:rPr>
                                <w:rFonts w:asciiTheme="minorHAnsi" w:hAnsiTheme="minorHAnsi"/>
                                <w:color w:val="000000"/>
                                <w:szCs w:val="24"/>
                                <w:highlight w:val="yellow"/>
                              </w:rPr>
                              <w:t>Pendahuluan penelitian tidak lebih dari 1.000 kata yang terdiri dari:</w:t>
                            </w:r>
                            <w:r w:rsidR="00DA0C7E" w:rsidRPr="00DA0C7E">
                              <w:rPr>
                                <w:rFonts w:asciiTheme="minorHAnsi" w:hAnsiTheme="minorHAnsi"/>
                                <w:color w:val="000000"/>
                                <w:szCs w:val="24"/>
                                <w:highlight w:val="yellow"/>
                              </w:rPr>
                              <w:t xml:space="preserve"> Latar belakang dan rumusan permasalahan yang akan diteliti serta Pendekatan pemecahan masalah.</w:t>
                            </w:r>
                          </w:p>
                          <w:p w:rsidR="001F471B" w:rsidRPr="00577AF2" w:rsidRDefault="001F471B" w:rsidP="001F471B">
                            <w:pPr>
                              <w:spacing w:after="0"/>
                              <w:ind w:left="2"/>
                              <w:jc w:val="both"/>
                              <w:rPr>
                                <w:rFonts w:ascii="Times New Roman" w:hAnsi="Times New Roman"/>
                                <w:color w:val="000000"/>
                                <w:sz w:val="24"/>
                                <w:szCs w:val="24"/>
                              </w:rPr>
                            </w:pPr>
                          </w:p>
                          <w:p w:rsidR="001F471B" w:rsidRDefault="00DA0C7E" w:rsidP="00DA0C7E">
                            <w:pPr>
                              <w:spacing w:after="0"/>
                              <w:jc w:val="both"/>
                              <w:rPr>
                                <w:rFonts w:ascii="Times New Roman" w:hAnsi="Times New Roman"/>
                                <w:color w:val="000000"/>
                                <w:sz w:val="24"/>
                                <w:szCs w:val="24"/>
                                <w:lang w:val="en-ID"/>
                              </w:rPr>
                            </w:pPr>
                            <w:r>
                              <w:rPr>
                                <w:rFonts w:ascii="Times New Roman" w:hAnsi="Times New Roman"/>
                                <w:color w:val="000000"/>
                                <w:sz w:val="24"/>
                                <w:szCs w:val="24"/>
                                <w:lang w:val="en-ID"/>
                              </w:rPr>
                              <w:t xml:space="preserve"> </w:t>
                            </w:r>
                          </w:p>
                          <w:p w:rsidR="00DA0C7E" w:rsidRDefault="00DA0C7E" w:rsidP="00DA0C7E">
                            <w:pPr>
                              <w:spacing w:after="0"/>
                              <w:jc w:val="both"/>
                              <w:rPr>
                                <w:rFonts w:ascii="Times New Roman" w:hAnsi="Times New Roman"/>
                                <w:color w:val="000000"/>
                                <w:sz w:val="24"/>
                                <w:szCs w:val="24"/>
                                <w:lang w:val="en-ID"/>
                              </w:rPr>
                            </w:pPr>
                          </w:p>
                          <w:p w:rsidR="00DA0C7E" w:rsidRPr="00577AF2" w:rsidRDefault="00DA0C7E" w:rsidP="00DA0C7E">
                            <w:pPr>
                              <w:spacing w:after="0"/>
                              <w:jc w:val="both"/>
                              <w:rPr>
                                <w:rFonts w:ascii="Times New Roman" w:hAnsi="Times New Roman"/>
                                <w:sz w:val="24"/>
                                <w:szCs w:val="24"/>
                              </w:rPr>
                            </w:pPr>
                          </w:p>
                          <w:p w:rsidR="001F471B" w:rsidRPr="00577AF2" w:rsidRDefault="001F471B" w:rsidP="001F471B">
                            <w:pPr>
                              <w:numPr>
                                <w:ilvl w:val="0"/>
                                <w:numId w:val="1"/>
                              </w:numPr>
                              <w:spacing w:after="0"/>
                              <w:ind w:left="2"/>
                              <w:jc w:val="both"/>
                              <w:rPr>
                                <w:rFonts w:ascii="Times New Roman" w:hAnsi="Times New Roman"/>
                                <w:sz w:val="24"/>
                                <w:szCs w:val="24"/>
                              </w:rPr>
                            </w:pPr>
                            <w:r w:rsidRPr="00577AF2">
                              <w:rPr>
                                <w:rFonts w:ascii="Times New Roman" w:hAnsi="Times New Roman"/>
                                <w:color w:val="000000"/>
                                <w:sz w:val="24"/>
                                <w:szCs w:val="24"/>
                              </w:rPr>
                              <w:t>State of the art dan kebaruan.</w:t>
                            </w:r>
                          </w:p>
                          <w:p w:rsidR="001F471B" w:rsidRDefault="001F4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left:0;text-align:left;margin-left:37.5pt;margin-top:5.15pt;width:474pt;height:8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" fillcolor="white [3201]" strokeweight=".5pt">
                <v:textbox>
                  <w:txbxContent>
                    <w:p w:rsidR="00DA0C7E" w:rsidRPr="00DA0C7E" w:rsidRDefault="001F471B" w:rsidP="00DA0C7E">
                      <w:pPr>
                        <w:spacing w:after="0"/>
                        <w:jc w:val="both"/>
                        <w:rPr>
                          <w:rFonts w:asciiTheme="minorHAnsi" w:hAnsiTheme="minorHAnsi"/>
                          <w:szCs w:val="24"/>
                        </w:rPr>
                      </w:pPr>
                      <w:r w:rsidRPr="00DA0C7E">
                        <w:rPr>
                          <w:rFonts w:asciiTheme="minorHAnsi" w:hAnsiTheme="minorHAnsi"/>
                          <w:szCs w:val="24"/>
                          <w:highlight w:val="yellow"/>
                        </w:rPr>
                        <w:t xml:space="preserve">Memuat dasar-dasar mengapa perlu dilakukan    penelitian tersebut. </w:t>
                      </w:r>
                      <w:r w:rsidRPr="00DA0C7E">
                        <w:rPr>
                          <w:rFonts w:asciiTheme="minorHAnsi" w:hAnsiTheme="minorHAnsi"/>
                          <w:color w:val="000000"/>
                          <w:szCs w:val="24"/>
                          <w:highlight w:val="yellow"/>
                        </w:rPr>
                        <w:t>Pendahuluan penelitian tidak lebih dari 1.000 kata yang terdiri dari:</w:t>
                      </w:r>
                      <w:r w:rsidR="00DA0C7E" w:rsidRPr="00DA0C7E">
                        <w:rPr>
                          <w:rFonts w:asciiTheme="minorHAnsi" w:hAnsiTheme="minorHAnsi"/>
                          <w:color w:val="000000"/>
                          <w:szCs w:val="24"/>
                          <w:highlight w:val="yellow"/>
                        </w:rPr>
                        <w:t xml:space="preserve"> </w:t>
                      </w:r>
                      <w:r w:rsidR="00DA0C7E" w:rsidRPr="00DA0C7E">
                        <w:rPr>
                          <w:rFonts w:asciiTheme="minorHAnsi" w:hAnsiTheme="minorHAnsi"/>
                          <w:color w:val="000000"/>
                          <w:szCs w:val="24"/>
                          <w:highlight w:val="yellow"/>
                        </w:rPr>
                        <w:t xml:space="preserve">Latar belakang dan rumusan </w:t>
                      </w:r>
                      <w:r w:rsidR="00DA0C7E" w:rsidRPr="00DA0C7E">
                        <w:rPr>
                          <w:rFonts w:asciiTheme="minorHAnsi" w:hAnsiTheme="minorHAnsi"/>
                          <w:color w:val="000000"/>
                          <w:szCs w:val="24"/>
                          <w:highlight w:val="yellow"/>
                        </w:rPr>
                        <w:t xml:space="preserve">permasalahan yang akan diteliti serta </w:t>
                      </w:r>
                      <w:r w:rsidR="00DA0C7E" w:rsidRPr="00DA0C7E">
                        <w:rPr>
                          <w:rFonts w:asciiTheme="minorHAnsi" w:hAnsiTheme="minorHAnsi"/>
                          <w:color w:val="000000"/>
                          <w:szCs w:val="24"/>
                          <w:highlight w:val="yellow"/>
                        </w:rPr>
                        <w:t>Pendekatan pemecahan masalah.</w:t>
                      </w:r>
                    </w:p>
                    <w:p w:rsidR="001F471B" w:rsidRPr="00577AF2" w:rsidRDefault="001F471B" w:rsidP="001F471B">
                      <w:pPr>
                        <w:spacing w:after="0"/>
                        <w:ind w:left="2"/>
                        <w:jc w:val="both"/>
                        <w:rPr>
                          <w:rFonts w:ascii="Times New Roman" w:hAnsi="Times New Roman"/>
                          <w:color w:val="000000"/>
                          <w:sz w:val="24"/>
                          <w:szCs w:val="24"/>
                        </w:rPr>
                      </w:pPr>
                    </w:p>
                    <w:p w:rsidR="001F471B" w:rsidRDefault="00DA0C7E" w:rsidP="00DA0C7E">
                      <w:pPr>
                        <w:spacing w:after="0"/>
                        <w:jc w:val="both"/>
                        <w:rPr>
                          <w:rFonts w:ascii="Times New Roman" w:hAnsi="Times New Roman"/>
                          <w:color w:val="000000"/>
                          <w:sz w:val="24"/>
                          <w:szCs w:val="24"/>
                          <w:lang w:val="en-ID"/>
                        </w:rPr>
                      </w:pPr>
                      <w:r>
                        <w:rPr>
                          <w:rFonts w:ascii="Times New Roman" w:hAnsi="Times New Roman"/>
                          <w:color w:val="000000"/>
                          <w:sz w:val="24"/>
                          <w:szCs w:val="24"/>
                          <w:lang w:val="en-ID"/>
                        </w:rPr>
                        <w:t xml:space="preserve"> </w:t>
                      </w:r>
                    </w:p>
                    <w:p w:rsidR="00DA0C7E" w:rsidRDefault="00DA0C7E" w:rsidP="00DA0C7E">
                      <w:pPr>
                        <w:spacing w:after="0"/>
                        <w:jc w:val="both"/>
                        <w:rPr>
                          <w:rFonts w:ascii="Times New Roman" w:hAnsi="Times New Roman"/>
                          <w:color w:val="000000"/>
                          <w:sz w:val="24"/>
                          <w:szCs w:val="24"/>
                          <w:lang w:val="en-ID"/>
                        </w:rPr>
                      </w:pPr>
                    </w:p>
                    <w:p w:rsidR="00DA0C7E" w:rsidRPr="00577AF2" w:rsidRDefault="00DA0C7E" w:rsidP="00DA0C7E">
                      <w:pPr>
                        <w:spacing w:after="0"/>
                        <w:jc w:val="both"/>
                        <w:rPr>
                          <w:rFonts w:ascii="Times New Roman" w:hAnsi="Times New Roman"/>
                          <w:sz w:val="24"/>
                          <w:szCs w:val="24"/>
                        </w:rPr>
                      </w:pPr>
                    </w:p>
                    <w:p w:rsidR="001F471B" w:rsidRPr="00577AF2" w:rsidRDefault="001F471B" w:rsidP="001F471B">
                      <w:pPr>
                        <w:numPr>
                          <w:ilvl w:val="0"/>
                          <w:numId w:val="1"/>
                        </w:numPr>
                        <w:spacing w:after="0"/>
                        <w:ind w:left="2"/>
                        <w:jc w:val="both"/>
                        <w:rPr>
                          <w:rFonts w:ascii="Times New Roman" w:hAnsi="Times New Roman"/>
                          <w:sz w:val="24"/>
                          <w:szCs w:val="24"/>
                        </w:rPr>
                      </w:pPr>
                      <w:r w:rsidRPr="00577AF2">
                        <w:rPr>
                          <w:rFonts w:ascii="Times New Roman" w:hAnsi="Times New Roman"/>
                          <w:color w:val="000000"/>
                          <w:sz w:val="24"/>
                          <w:szCs w:val="24"/>
                        </w:rPr>
                        <w:t>State of the art dan kebaruan.</w:t>
                      </w:r>
                    </w:p>
                    <w:p w:rsidR="001F471B" w:rsidRDefault="001F471B"/>
                  </w:txbxContent>
                </v:textbox>
              </v:shape>
            </w:pict>
          </mc:Fallback>
        </mc:AlternateContent>
      </w: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88226C" w:rsidRPr="00262052" w:rsidRDefault="001F471B" w:rsidP="0088226C">
      <w:pPr>
        <w:pStyle w:val="ListParagraph"/>
        <w:numPr>
          <w:ilvl w:val="0"/>
          <w:numId w:val="4"/>
        </w:numPr>
        <w:spacing w:after="0"/>
        <w:jc w:val="both"/>
        <w:rPr>
          <w:rFonts w:asciiTheme="minorHAnsi" w:hAnsiTheme="minorHAnsi"/>
          <w:b/>
          <w:sz w:val="24"/>
          <w:szCs w:val="24"/>
        </w:rPr>
      </w:pPr>
      <w:r w:rsidRPr="00262052">
        <w:rPr>
          <w:rFonts w:asciiTheme="minorHAnsi" w:hAnsiTheme="minorHAnsi"/>
          <w:b/>
          <w:sz w:val="24"/>
          <w:szCs w:val="24"/>
          <w:lang w:val="en-ID"/>
        </w:rPr>
        <w:t xml:space="preserve">Road Map </w:t>
      </w:r>
      <w:proofErr w:type="spellStart"/>
      <w:r w:rsidRPr="00262052">
        <w:rPr>
          <w:rFonts w:asciiTheme="minorHAnsi" w:hAnsiTheme="minorHAnsi"/>
          <w:b/>
          <w:sz w:val="24"/>
          <w:szCs w:val="24"/>
          <w:lang w:val="en-ID"/>
        </w:rPr>
        <w:t>Penelitian</w:t>
      </w:r>
      <w:proofErr w:type="spellEnd"/>
    </w:p>
    <w:p w:rsidR="001F471B" w:rsidRPr="00262052" w:rsidRDefault="001F471B" w:rsidP="001F471B">
      <w:pPr>
        <w:pStyle w:val="ListParagraph"/>
        <w:spacing w:after="0"/>
        <w:jc w:val="both"/>
        <w:rPr>
          <w:rFonts w:asciiTheme="minorHAnsi" w:hAnsiTheme="minorHAnsi"/>
          <w:b/>
          <w:sz w:val="24"/>
          <w:szCs w:val="24"/>
          <w:lang w:val="en-ID"/>
        </w:rPr>
      </w:pPr>
      <w:r w:rsidRPr="00262052">
        <w:rPr>
          <w:rFonts w:asciiTheme="minorHAnsi" w:hAnsiTheme="minorHAnsi"/>
          <w:b/>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476250</wp:posOffset>
                </wp:positionH>
                <wp:positionV relativeFrom="paragraph">
                  <wp:posOffset>64135</wp:posOffset>
                </wp:positionV>
                <wp:extent cx="6019800" cy="10572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019800" cy="1057275"/>
                        </a:xfrm>
                        <a:prstGeom prst="rect">
                          <a:avLst/>
                        </a:prstGeom>
                        <a:solidFill>
                          <a:schemeClr val="lt1"/>
                        </a:solidFill>
                        <a:ln w="6350">
                          <a:solidFill>
                            <a:prstClr val="black"/>
                          </a:solidFill>
                        </a:ln>
                      </wps:spPr>
                      <wps:txbx>
                        <w:txbxContent>
                          <w:p w:rsidR="001F471B" w:rsidRPr="00DA0C7E" w:rsidRDefault="001F471B" w:rsidP="00DA0C7E">
                            <w:pPr>
                              <w:jc w:val="both"/>
                              <w:rPr>
                                <w:rFonts w:asciiTheme="minorHAnsi" w:hAnsiTheme="minorHAnsi"/>
                                <w:sz w:val="20"/>
                                <w:lang w:val="en-ID"/>
                              </w:rPr>
                            </w:pPr>
                            <w:r w:rsidRPr="00DA0C7E">
                              <w:rPr>
                                <w:rFonts w:asciiTheme="minorHAnsi" w:hAnsiTheme="minorHAnsi"/>
                                <w:color w:val="000000"/>
                                <w:szCs w:val="24"/>
                                <w:highlight w:val="yellow"/>
                              </w:rPr>
                              <w:t>Peta jalan (roadmap) penelitian 5 tahun ke depan wajib ditampilkan</w:t>
                            </w:r>
                            <w:r w:rsidRPr="00DA0C7E">
                              <w:rPr>
                                <w:rFonts w:asciiTheme="minorHAnsi" w:hAnsiTheme="minorHAnsi"/>
                                <w:color w:val="000000"/>
                                <w:szCs w:val="24"/>
                                <w:highlight w:val="yellow"/>
                                <w:lang w:val="en-ID"/>
                              </w:rPr>
                              <w:t xml:space="preserve"> </w:t>
                            </w:r>
                            <w:proofErr w:type="spellStart"/>
                            <w:r w:rsidRPr="00DA0C7E">
                              <w:rPr>
                                <w:rFonts w:asciiTheme="minorHAnsi" w:hAnsiTheme="minorHAnsi"/>
                                <w:color w:val="000000"/>
                                <w:szCs w:val="24"/>
                                <w:highlight w:val="yellow"/>
                                <w:lang w:val="en-ID"/>
                              </w:rPr>
                              <w:t>dan</w:t>
                            </w:r>
                            <w:proofErr w:type="spellEnd"/>
                            <w:r w:rsidRPr="00DA0C7E">
                              <w:rPr>
                                <w:rFonts w:asciiTheme="minorHAnsi" w:hAnsiTheme="minorHAnsi"/>
                                <w:color w:val="000000"/>
                                <w:szCs w:val="24"/>
                                <w:highlight w:val="yellow"/>
                                <w:lang w:val="en-ID"/>
                              </w:rPr>
                              <w:t xml:space="preserve"> </w:t>
                            </w:r>
                            <w:proofErr w:type="spellStart"/>
                            <w:r w:rsidRPr="00DA0C7E">
                              <w:rPr>
                                <w:rFonts w:asciiTheme="minorHAnsi" w:hAnsiTheme="minorHAnsi"/>
                                <w:color w:val="000000"/>
                                <w:szCs w:val="24"/>
                                <w:highlight w:val="yellow"/>
                                <w:lang w:val="en-ID"/>
                              </w:rPr>
                              <w:t>dideskripsikan</w:t>
                            </w:r>
                            <w:proofErr w:type="spellEnd"/>
                            <w:r w:rsidRPr="00DA0C7E">
                              <w:rPr>
                                <w:rFonts w:asciiTheme="minorHAnsi" w:hAnsiTheme="minorHAnsi"/>
                                <w:color w:val="000000"/>
                                <w:szCs w:val="24"/>
                                <w:highlight w:val="yellow"/>
                                <w:lang w:val="en-ID"/>
                              </w:rPr>
                              <w:t xml:space="preserve"> </w:t>
                            </w:r>
                            <w:r w:rsidRPr="00DA0C7E">
                              <w:rPr>
                                <w:rFonts w:asciiTheme="minorHAnsi" w:hAnsiTheme="minorHAnsi"/>
                                <w:color w:val="000000"/>
                                <w:szCs w:val="24"/>
                                <w:highlight w:val="yellow"/>
                              </w:rPr>
                              <w:t>secara jelas dan rasional</w:t>
                            </w:r>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berdasarkan</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Pola</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Ilmiah</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Pokok</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Universitas</w:t>
                            </w:r>
                            <w:proofErr w:type="spellEnd"/>
                            <w:r w:rsidR="00DA0C7E" w:rsidRPr="00DA0C7E">
                              <w:rPr>
                                <w:rFonts w:asciiTheme="minorHAnsi" w:hAnsiTheme="minorHAnsi"/>
                                <w:color w:val="000000"/>
                                <w:szCs w:val="24"/>
                                <w:highlight w:val="yellow"/>
                                <w:lang w:val="en-ID"/>
                              </w:rPr>
                              <w:t xml:space="preserve"> Timor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37.5pt;margin-top:5.05pt;width:474pt;height:8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" fillcolor="white [3201]" strokeweight=".5pt">
                <v:textbox>
                  <w:txbxContent>
                    <w:p w:rsidR="001F471B" w:rsidRPr="00DA0C7E" w:rsidRDefault="001F471B" w:rsidP="00DA0C7E">
                      <w:pPr>
                        <w:jc w:val="both"/>
                        <w:rPr>
                          <w:rFonts w:asciiTheme="minorHAnsi" w:hAnsiTheme="minorHAnsi"/>
                          <w:sz w:val="20"/>
                          <w:lang w:val="en-ID"/>
                        </w:rPr>
                      </w:pPr>
                      <w:r w:rsidRPr="00DA0C7E">
                        <w:rPr>
                          <w:rFonts w:asciiTheme="minorHAnsi" w:hAnsiTheme="minorHAnsi"/>
                          <w:color w:val="000000"/>
                          <w:szCs w:val="24"/>
                          <w:highlight w:val="yellow"/>
                        </w:rPr>
                        <w:t>Peta jalan (roadma</w:t>
                      </w:r>
                      <w:r w:rsidRPr="00DA0C7E">
                        <w:rPr>
                          <w:rFonts w:asciiTheme="minorHAnsi" w:hAnsiTheme="minorHAnsi"/>
                          <w:color w:val="000000"/>
                          <w:szCs w:val="24"/>
                          <w:highlight w:val="yellow"/>
                        </w:rPr>
                        <w:t xml:space="preserve">p) penelitian 5 tahun ke depan </w:t>
                      </w:r>
                      <w:r w:rsidRPr="00DA0C7E">
                        <w:rPr>
                          <w:rFonts w:asciiTheme="minorHAnsi" w:hAnsiTheme="minorHAnsi"/>
                          <w:color w:val="000000"/>
                          <w:szCs w:val="24"/>
                          <w:highlight w:val="yellow"/>
                        </w:rPr>
                        <w:t>wajib ditampilkan</w:t>
                      </w:r>
                      <w:r w:rsidRPr="00DA0C7E">
                        <w:rPr>
                          <w:rFonts w:asciiTheme="minorHAnsi" w:hAnsiTheme="minorHAnsi"/>
                          <w:color w:val="000000"/>
                          <w:szCs w:val="24"/>
                          <w:highlight w:val="yellow"/>
                          <w:lang w:val="en-ID"/>
                        </w:rPr>
                        <w:t xml:space="preserve"> </w:t>
                      </w:r>
                      <w:proofErr w:type="spellStart"/>
                      <w:r w:rsidRPr="00DA0C7E">
                        <w:rPr>
                          <w:rFonts w:asciiTheme="minorHAnsi" w:hAnsiTheme="minorHAnsi"/>
                          <w:color w:val="000000"/>
                          <w:szCs w:val="24"/>
                          <w:highlight w:val="yellow"/>
                          <w:lang w:val="en-ID"/>
                        </w:rPr>
                        <w:t>dan</w:t>
                      </w:r>
                      <w:proofErr w:type="spellEnd"/>
                      <w:r w:rsidRPr="00DA0C7E">
                        <w:rPr>
                          <w:rFonts w:asciiTheme="minorHAnsi" w:hAnsiTheme="minorHAnsi"/>
                          <w:color w:val="000000"/>
                          <w:szCs w:val="24"/>
                          <w:highlight w:val="yellow"/>
                          <w:lang w:val="en-ID"/>
                        </w:rPr>
                        <w:t xml:space="preserve"> </w:t>
                      </w:r>
                      <w:proofErr w:type="spellStart"/>
                      <w:r w:rsidRPr="00DA0C7E">
                        <w:rPr>
                          <w:rFonts w:asciiTheme="minorHAnsi" w:hAnsiTheme="minorHAnsi"/>
                          <w:color w:val="000000"/>
                          <w:szCs w:val="24"/>
                          <w:highlight w:val="yellow"/>
                          <w:lang w:val="en-ID"/>
                        </w:rPr>
                        <w:t>dideskripsikan</w:t>
                      </w:r>
                      <w:proofErr w:type="spellEnd"/>
                      <w:r w:rsidRPr="00DA0C7E">
                        <w:rPr>
                          <w:rFonts w:asciiTheme="minorHAnsi" w:hAnsiTheme="minorHAnsi"/>
                          <w:color w:val="000000"/>
                          <w:szCs w:val="24"/>
                          <w:highlight w:val="yellow"/>
                          <w:lang w:val="en-ID"/>
                        </w:rPr>
                        <w:t xml:space="preserve"> </w:t>
                      </w:r>
                      <w:r w:rsidRPr="00DA0C7E">
                        <w:rPr>
                          <w:rFonts w:asciiTheme="minorHAnsi" w:hAnsiTheme="minorHAnsi"/>
                          <w:color w:val="000000"/>
                          <w:szCs w:val="24"/>
                          <w:highlight w:val="yellow"/>
                        </w:rPr>
                        <w:t>secara jelas dan rasional</w:t>
                      </w:r>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berdasarkan</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Pola</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Ilmiah</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Pokok</w:t>
                      </w:r>
                      <w:proofErr w:type="spellEnd"/>
                      <w:r w:rsidR="00DA0C7E" w:rsidRPr="00DA0C7E">
                        <w:rPr>
                          <w:rFonts w:asciiTheme="minorHAnsi" w:hAnsiTheme="minorHAnsi"/>
                          <w:color w:val="000000"/>
                          <w:szCs w:val="24"/>
                          <w:highlight w:val="yellow"/>
                          <w:lang w:val="en-ID"/>
                        </w:rPr>
                        <w:t xml:space="preserve"> </w:t>
                      </w:r>
                      <w:proofErr w:type="spellStart"/>
                      <w:r w:rsidR="00DA0C7E" w:rsidRPr="00DA0C7E">
                        <w:rPr>
                          <w:rFonts w:asciiTheme="minorHAnsi" w:hAnsiTheme="minorHAnsi"/>
                          <w:color w:val="000000"/>
                          <w:szCs w:val="24"/>
                          <w:highlight w:val="yellow"/>
                          <w:lang w:val="en-ID"/>
                        </w:rPr>
                        <w:t>Universitas</w:t>
                      </w:r>
                      <w:proofErr w:type="spellEnd"/>
                      <w:r w:rsidR="00DA0C7E" w:rsidRPr="00DA0C7E">
                        <w:rPr>
                          <w:rFonts w:asciiTheme="minorHAnsi" w:hAnsiTheme="minorHAnsi"/>
                          <w:color w:val="000000"/>
                          <w:szCs w:val="24"/>
                          <w:highlight w:val="yellow"/>
                          <w:lang w:val="en-ID"/>
                        </w:rPr>
                        <w:t xml:space="preserve"> Timor</w:t>
                      </w:r>
                    </w:p>
                  </w:txbxContent>
                </v:textbox>
              </v:shape>
            </w:pict>
          </mc:Fallback>
        </mc:AlternateContent>
      </w: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rPr>
      </w:pPr>
    </w:p>
    <w:p w:rsidR="0088226C" w:rsidRPr="00262052" w:rsidRDefault="001F471B" w:rsidP="0088226C">
      <w:pPr>
        <w:pStyle w:val="ListParagraph"/>
        <w:numPr>
          <w:ilvl w:val="0"/>
          <w:numId w:val="4"/>
        </w:numPr>
        <w:spacing w:after="0"/>
        <w:jc w:val="both"/>
        <w:rPr>
          <w:rFonts w:asciiTheme="minorHAnsi" w:hAnsiTheme="minorHAnsi"/>
          <w:b/>
          <w:sz w:val="24"/>
          <w:szCs w:val="24"/>
        </w:rPr>
      </w:pPr>
      <w:r w:rsidRPr="00262052">
        <w:rPr>
          <w:rFonts w:asciiTheme="minorHAnsi" w:hAnsiTheme="minorHAnsi"/>
          <w:b/>
          <w:sz w:val="24"/>
          <w:szCs w:val="24"/>
        </w:rPr>
        <w:t>TUJUAN</w:t>
      </w:r>
    </w:p>
    <w:p w:rsidR="001F471B" w:rsidRPr="00262052" w:rsidRDefault="001F471B" w:rsidP="001F471B">
      <w:pPr>
        <w:pStyle w:val="ListParagraph"/>
        <w:spacing w:after="0"/>
        <w:jc w:val="both"/>
        <w:rPr>
          <w:rFonts w:asciiTheme="minorHAnsi" w:hAnsiTheme="minorHAnsi"/>
          <w:b/>
          <w:sz w:val="24"/>
          <w:szCs w:val="24"/>
        </w:rPr>
      </w:pPr>
      <w:r w:rsidRPr="00262052">
        <w:rPr>
          <w:rFonts w:asciiTheme="minorHAnsi" w:hAnsiTheme="minorHAnsi"/>
          <w:b/>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476250</wp:posOffset>
                </wp:positionH>
                <wp:positionV relativeFrom="paragraph">
                  <wp:posOffset>5715</wp:posOffset>
                </wp:positionV>
                <wp:extent cx="6019800" cy="9525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019800" cy="952500"/>
                        </a:xfrm>
                        <a:prstGeom prst="rect">
                          <a:avLst/>
                        </a:prstGeom>
                        <a:solidFill>
                          <a:schemeClr val="lt1"/>
                        </a:solidFill>
                        <a:ln w="6350">
                          <a:solidFill>
                            <a:prstClr val="black"/>
                          </a:solidFill>
                        </a:ln>
                      </wps:spPr>
                      <wps:txbx>
                        <w:txbxContent>
                          <w:p w:rsidR="001F471B" w:rsidRPr="00DA0C7E" w:rsidRDefault="001F471B" w:rsidP="00DA0C7E">
                            <w:pPr>
                              <w:jc w:val="both"/>
                              <w:rPr>
                                <w:rFonts w:asciiTheme="minorHAnsi" w:hAnsiTheme="minorHAnsi"/>
                                <w:sz w:val="20"/>
                              </w:rPr>
                            </w:pPr>
                            <w:r w:rsidRPr="00DA0C7E">
                              <w:rPr>
                                <w:rFonts w:asciiTheme="minorHAnsi" w:hAnsiTheme="minorHAnsi"/>
                                <w:szCs w:val="24"/>
                                <w:highlight w:val="yellow"/>
                              </w:rPr>
                              <w:t>Tujuan dirumuskan secara spesifik, sesuai dengan permasalahan. Disamping itu juga peru juga dikemukakan kegunaan hasil penelitian itu baik bagi dunia ilmu pengetahuan maupun bagi masyaraka luas.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left:0;text-align:left;margin-left:37.5pt;margin-top:.45pt;width:474pt;height: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" fillcolor="white [3201]" strokeweight=".5pt">
                <v:textbox>
                  <w:txbxContent>
                    <w:p w:rsidR="001F471B" w:rsidRPr="00DA0C7E" w:rsidRDefault="001F471B" w:rsidP="00DA0C7E">
                      <w:pPr>
                        <w:jc w:val="both"/>
                        <w:rPr>
                          <w:rFonts w:asciiTheme="minorHAnsi" w:hAnsiTheme="minorHAnsi"/>
                          <w:sz w:val="20"/>
                        </w:rPr>
                      </w:pPr>
                      <w:r w:rsidRPr="00DA0C7E">
                        <w:rPr>
                          <w:rFonts w:asciiTheme="minorHAnsi" w:hAnsiTheme="minorHAnsi"/>
                          <w:szCs w:val="24"/>
                          <w:highlight w:val="yellow"/>
                        </w:rPr>
                        <w:t>Tujuan dirumuskan secara spesifik, sesuai dengan permasalahan. Disamping itu juga peru juga dikemukakan kegunaan hasil penelitian itu baik bagi dunia ilmu pengetahuan maupun bagi masyaraka luas.</w:t>
                      </w:r>
                    </w:p>
                  </w:txbxContent>
                </v:textbox>
              </v:shape>
            </w:pict>
          </mc:Fallback>
        </mc:AlternateContent>
      </w: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88226C">
      <w:pPr>
        <w:pStyle w:val="ListParagraph"/>
        <w:numPr>
          <w:ilvl w:val="0"/>
          <w:numId w:val="4"/>
        </w:numPr>
        <w:spacing w:after="0"/>
        <w:jc w:val="both"/>
        <w:rPr>
          <w:rFonts w:asciiTheme="minorHAnsi" w:hAnsiTheme="minorHAnsi"/>
          <w:b/>
          <w:sz w:val="24"/>
          <w:szCs w:val="24"/>
        </w:rPr>
      </w:pPr>
      <w:r w:rsidRPr="00262052">
        <w:rPr>
          <w:rFonts w:asciiTheme="minorHAnsi" w:hAnsiTheme="minorHAnsi"/>
          <w:b/>
          <w:sz w:val="24"/>
          <w:szCs w:val="24"/>
        </w:rPr>
        <w:t>TINJAUAN PUSTAKA</w:t>
      </w:r>
    </w:p>
    <w:p w:rsidR="001F471B" w:rsidRPr="00262052" w:rsidRDefault="001F471B" w:rsidP="001F471B">
      <w:pPr>
        <w:pStyle w:val="ListParagraph"/>
        <w:spacing w:after="0"/>
        <w:jc w:val="both"/>
        <w:rPr>
          <w:rFonts w:asciiTheme="minorHAnsi" w:hAnsiTheme="minorHAnsi"/>
          <w:b/>
          <w:sz w:val="24"/>
          <w:szCs w:val="24"/>
        </w:rPr>
      </w:pPr>
      <w:r w:rsidRPr="00262052">
        <w:rPr>
          <w:rFonts w:asciiTheme="minorHAnsi" w:hAnsiTheme="minorHAnsi"/>
          <w:b/>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523875</wp:posOffset>
                </wp:positionH>
                <wp:positionV relativeFrom="paragraph">
                  <wp:posOffset>36830</wp:posOffset>
                </wp:positionV>
                <wp:extent cx="5572125" cy="9334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5572125" cy="933450"/>
                        </a:xfrm>
                        <a:prstGeom prst="rect">
                          <a:avLst/>
                        </a:prstGeom>
                        <a:solidFill>
                          <a:schemeClr val="lt1"/>
                        </a:solidFill>
                        <a:ln w="6350">
                          <a:solidFill>
                            <a:prstClr val="black"/>
                          </a:solidFill>
                        </a:ln>
                      </wps:spPr>
                      <wps:txbx>
                        <w:txbxContent>
                          <w:p w:rsidR="001F471B" w:rsidRPr="00DA0C7E" w:rsidRDefault="001F471B" w:rsidP="00DA0C7E">
                            <w:pPr>
                              <w:jc w:val="both"/>
                              <w:rPr>
                                <w:rFonts w:asciiTheme="minorHAnsi" w:hAnsiTheme="minorHAnsi"/>
                                <w:sz w:val="20"/>
                              </w:rPr>
                            </w:pPr>
                            <w:proofErr w:type="spellStart"/>
                            <w:r w:rsidRPr="00DA0C7E">
                              <w:rPr>
                                <w:rFonts w:asciiTheme="minorHAnsi" w:hAnsiTheme="minorHAnsi"/>
                                <w:szCs w:val="24"/>
                                <w:highlight w:val="yellow"/>
                                <w:lang w:val="en-ID"/>
                              </w:rPr>
                              <w:t>Menampilkan</w:t>
                            </w:r>
                            <w:proofErr w:type="spellEnd"/>
                            <w:r w:rsidRPr="00DA0C7E">
                              <w:rPr>
                                <w:rFonts w:asciiTheme="minorHAnsi" w:hAnsiTheme="minorHAnsi"/>
                                <w:szCs w:val="24"/>
                                <w:highlight w:val="yellow"/>
                                <w:lang w:val="en-ID"/>
                              </w:rPr>
                              <w:t xml:space="preserve"> </w:t>
                            </w:r>
                            <w:r w:rsidRPr="00DA0C7E">
                              <w:rPr>
                                <w:rFonts w:asciiTheme="minorHAnsi" w:hAnsiTheme="minorHAnsi"/>
                                <w:szCs w:val="24"/>
                                <w:highlight w:val="yellow"/>
                              </w:rPr>
                              <w:t>teori yang relevan dan terbaru dalam mendukung penelitian</w:t>
                            </w:r>
                            <w:r w:rsidRPr="00DA0C7E">
                              <w:rPr>
                                <w:rFonts w:asciiTheme="minorHAnsi" w:hAnsiTheme="minorHAnsi"/>
                                <w:szCs w:val="24"/>
                                <w:highlight w:val="yellow"/>
                                <w:lang w:val="en-ID"/>
                              </w:rPr>
                              <w:t xml:space="preserve"> </w:t>
                            </w:r>
                            <w:proofErr w:type="spellStart"/>
                            <w:r w:rsidRPr="00DA0C7E">
                              <w:rPr>
                                <w:rFonts w:asciiTheme="minorHAnsi" w:hAnsiTheme="minorHAnsi"/>
                                <w:szCs w:val="24"/>
                                <w:highlight w:val="yellow"/>
                                <w:lang w:val="en-ID"/>
                              </w:rPr>
                              <w:t>serta</w:t>
                            </w:r>
                            <w:proofErr w:type="spellEnd"/>
                            <w:r w:rsidRPr="00DA0C7E">
                              <w:rPr>
                                <w:rFonts w:asciiTheme="minorHAnsi" w:hAnsiTheme="minorHAnsi"/>
                                <w:szCs w:val="24"/>
                                <w:highlight w:val="yellow"/>
                                <w:lang w:val="en-ID"/>
                              </w:rPr>
                              <w:t xml:space="preserve"> </w:t>
                            </w:r>
                            <w:proofErr w:type="spellStart"/>
                            <w:r w:rsidRPr="00DA0C7E">
                              <w:rPr>
                                <w:rFonts w:asciiTheme="minorHAnsi" w:hAnsiTheme="minorHAnsi"/>
                                <w:szCs w:val="24"/>
                                <w:highlight w:val="yellow"/>
                                <w:lang w:val="en-ID"/>
                              </w:rPr>
                              <w:t>menjawab</w:t>
                            </w:r>
                            <w:proofErr w:type="spellEnd"/>
                            <w:r w:rsidRPr="00DA0C7E">
                              <w:rPr>
                                <w:rFonts w:asciiTheme="minorHAnsi" w:hAnsiTheme="minorHAnsi"/>
                                <w:szCs w:val="24"/>
                                <w:highlight w:val="yellow"/>
                                <w:lang w:val="en-ID"/>
                              </w:rPr>
                              <w:t xml:space="preserve"> </w:t>
                            </w:r>
                            <w:proofErr w:type="spellStart"/>
                            <w:r w:rsidRPr="00DA0C7E">
                              <w:rPr>
                                <w:rFonts w:asciiTheme="minorHAnsi" w:hAnsiTheme="minorHAnsi"/>
                                <w:szCs w:val="24"/>
                                <w:highlight w:val="yellow"/>
                                <w:lang w:val="en-ID"/>
                              </w:rPr>
                              <w:t>permasalahan</w:t>
                            </w:r>
                            <w:proofErr w:type="spellEnd"/>
                            <w:r w:rsidRPr="00DA0C7E">
                              <w:rPr>
                                <w:rFonts w:asciiTheme="minorHAnsi" w:hAnsiTheme="minorHAnsi"/>
                                <w:szCs w:val="2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left:0;text-align:left;margin-left:41.25pt;margin-top:2.9pt;width:438.75pt;height:7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" fillcolor="white [3201]" strokeweight=".5pt">
                <v:textbox>
                  <w:txbxContent>
                    <w:p w:rsidR="001F471B" w:rsidRPr="00DA0C7E" w:rsidRDefault="001F471B" w:rsidP="00DA0C7E">
                      <w:pPr>
                        <w:jc w:val="both"/>
                        <w:rPr>
                          <w:rFonts w:asciiTheme="minorHAnsi" w:hAnsiTheme="minorHAnsi"/>
                          <w:sz w:val="20"/>
                        </w:rPr>
                      </w:pPr>
                      <w:proofErr w:type="spellStart"/>
                      <w:r w:rsidRPr="00DA0C7E">
                        <w:rPr>
                          <w:rFonts w:asciiTheme="minorHAnsi" w:hAnsiTheme="minorHAnsi"/>
                          <w:szCs w:val="24"/>
                          <w:highlight w:val="yellow"/>
                          <w:lang w:val="en-ID"/>
                        </w:rPr>
                        <w:t>Menampilkan</w:t>
                      </w:r>
                      <w:proofErr w:type="spellEnd"/>
                      <w:r w:rsidRPr="00DA0C7E">
                        <w:rPr>
                          <w:rFonts w:asciiTheme="minorHAnsi" w:hAnsiTheme="minorHAnsi"/>
                          <w:szCs w:val="24"/>
                          <w:highlight w:val="yellow"/>
                          <w:lang w:val="en-ID"/>
                        </w:rPr>
                        <w:t xml:space="preserve"> </w:t>
                      </w:r>
                      <w:r w:rsidRPr="00DA0C7E">
                        <w:rPr>
                          <w:rFonts w:asciiTheme="minorHAnsi" w:hAnsiTheme="minorHAnsi"/>
                          <w:szCs w:val="24"/>
                          <w:highlight w:val="yellow"/>
                        </w:rPr>
                        <w:t>t</w:t>
                      </w:r>
                      <w:r w:rsidRPr="00DA0C7E">
                        <w:rPr>
                          <w:rFonts w:asciiTheme="minorHAnsi" w:hAnsiTheme="minorHAnsi"/>
                          <w:szCs w:val="24"/>
                          <w:highlight w:val="yellow"/>
                        </w:rPr>
                        <w:t>eori yang relevan da</w:t>
                      </w:r>
                      <w:r w:rsidRPr="00DA0C7E">
                        <w:rPr>
                          <w:rFonts w:asciiTheme="minorHAnsi" w:hAnsiTheme="minorHAnsi"/>
                          <w:szCs w:val="24"/>
                          <w:highlight w:val="yellow"/>
                        </w:rPr>
                        <w:t xml:space="preserve">n terbaru dalam mendukung </w:t>
                      </w:r>
                      <w:r w:rsidRPr="00DA0C7E">
                        <w:rPr>
                          <w:rFonts w:asciiTheme="minorHAnsi" w:hAnsiTheme="minorHAnsi"/>
                          <w:szCs w:val="24"/>
                          <w:highlight w:val="yellow"/>
                        </w:rPr>
                        <w:t>penelitian</w:t>
                      </w:r>
                      <w:r w:rsidRPr="00DA0C7E">
                        <w:rPr>
                          <w:rFonts w:asciiTheme="minorHAnsi" w:hAnsiTheme="minorHAnsi"/>
                          <w:szCs w:val="24"/>
                          <w:highlight w:val="yellow"/>
                          <w:lang w:val="en-ID"/>
                        </w:rPr>
                        <w:t xml:space="preserve"> </w:t>
                      </w:r>
                      <w:proofErr w:type="spellStart"/>
                      <w:r w:rsidRPr="00DA0C7E">
                        <w:rPr>
                          <w:rFonts w:asciiTheme="minorHAnsi" w:hAnsiTheme="minorHAnsi"/>
                          <w:szCs w:val="24"/>
                          <w:highlight w:val="yellow"/>
                          <w:lang w:val="en-ID"/>
                        </w:rPr>
                        <w:t>serta</w:t>
                      </w:r>
                      <w:proofErr w:type="spellEnd"/>
                      <w:r w:rsidRPr="00DA0C7E">
                        <w:rPr>
                          <w:rFonts w:asciiTheme="minorHAnsi" w:hAnsiTheme="minorHAnsi"/>
                          <w:szCs w:val="24"/>
                          <w:highlight w:val="yellow"/>
                          <w:lang w:val="en-ID"/>
                        </w:rPr>
                        <w:t xml:space="preserve"> </w:t>
                      </w:r>
                      <w:proofErr w:type="spellStart"/>
                      <w:r w:rsidRPr="00DA0C7E">
                        <w:rPr>
                          <w:rFonts w:asciiTheme="minorHAnsi" w:hAnsiTheme="minorHAnsi"/>
                          <w:szCs w:val="24"/>
                          <w:highlight w:val="yellow"/>
                          <w:lang w:val="en-ID"/>
                        </w:rPr>
                        <w:t>menjawab</w:t>
                      </w:r>
                      <w:proofErr w:type="spellEnd"/>
                      <w:r w:rsidRPr="00DA0C7E">
                        <w:rPr>
                          <w:rFonts w:asciiTheme="minorHAnsi" w:hAnsiTheme="minorHAnsi"/>
                          <w:szCs w:val="24"/>
                          <w:highlight w:val="yellow"/>
                          <w:lang w:val="en-ID"/>
                        </w:rPr>
                        <w:t xml:space="preserve"> </w:t>
                      </w:r>
                      <w:proofErr w:type="spellStart"/>
                      <w:r w:rsidRPr="00DA0C7E">
                        <w:rPr>
                          <w:rFonts w:asciiTheme="minorHAnsi" w:hAnsiTheme="minorHAnsi"/>
                          <w:szCs w:val="24"/>
                          <w:highlight w:val="yellow"/>
                          <w:lang w:val="en-ID"/>
                        </w:rPr>
                        <w:t>permasalahan</w:t>
                      </w:r>
                      <w:proofErr w:type="spellEnd"/>
                      <w:r w:rsidRPr="00DA0C7E">
                        <w:rPr>
                          <w:rFonts w:asciiTheme="minorHAnsi" w:hAnsiTheme="minorHAnsi"/>
                          <w:szCs w:val="24"/>
                          <w:highlight w:val="yellow"/>
                        </w:rPr>
                        <w:t>.</w:t>
                      </w:r>
                    </w:p>
                  </w:txbxContent>
                </v:textbox>
              </v:shape>
            </w:pict>
          </mc:Fallback>
        </mc:AlternateContent>
      </w: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1F471B">
      <w:pPr>
        <w:pStyle w:val="ListParagraph"/>
        <w:spacing w:after="0"/>
        <w:jc w:val="both"/>
        <w:rPr>
          <w:rFonts w:asciiTheme="minorHAnsi" w:hAnsiTheme="minorHAnsi"/>
          <w:b/>
          <w:sz w:val="24"/>
          <w:szCs w:val="24"/>
        </w:rPr>
      </w:pPr>
    </w:p>
    <w:p w:rsidR="001F471B" w:rsidRPr="00262052" w:rsidRDefault="001F471B" w:rsidP="0088226C">
      <w:pPr>
        <w:pStyle w:val="ListParagraph"/>
        <w:numPr>
          <w:ilvl w:val="0"/>
          <w:numId w:val="4"/>
        </w:numPr>
        <w:spacing w:after="0"/>
        <w:jc w:val="both"/>
        <w:rPr>
          <w:rFonts w:asciiTheme="minorHAnsi" w:hAnsiTheme="minorHAnsi"/>
          <w:b/>
          <w:sz w:val="24"/>
          <w:szCs w:val="24"/>
        </w:rPr>
      </w:pPr>
      <w:r w:rsidRPr="00262052">
        <w:rPr>
          <w:rFonts w:asciiTheme="minorHAnsi" w:hAnsiTheme="minorHAnsi"/>
          <w:b/>
          <w:sz w:val="24"/>
          <w:szCs w:val="24"/>
        </w:rPr>
        <w:t>PERUMUSAN MASALAH</w:t>
      </w:r>
    </w:p>
    <w:p w:rsidR="0088226C" w:rsidRPr="00262052" w:rsidRDefault="001F471B" w:rsidP="0088226C">
      <w:pPr>
        <w:spacing w:after="0"/>
        <w:jc w:val="both"/>
        <w:rPr>
          <w:rFonts w:asciiTheme="minorHAnsi" w:hAnsiTheme="minorHAnsi"/>
          <w:b/>
          <w:sz w:val="24"/>
          <w:szCs w:val="24"/>
        </w:rPr>
      </w:pPr>
      <w:r w:rsidRPr="00262052">
        <w:rPr>
          <w:rFonts w:asciiTheme="minorHAnsi" w:hAnsiTheme="minorHAnsi"/>
          <w:b/>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55880</wp:posOffset>
                </wp:positionV>
                <wp:extent cx="5524500" cy="1276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5524500" cy="1276350"/>
                        </a:xfrm>
                        <a:prstGeom prst="rect">
                          <a:avLst/>
                        </a:prstGeom>
                        <a:solidFill>
                          <a:schemeClr val="lt1"/>
                        </a:solidFill>
                        <a:ln w="6350">
                          <a:solidFill>
                            <a:prstClr val="black"/>
                          </a:solidFill>
                        </a:ln>
                      </wps:spPr>
                      <wps:txbx>
                        <w:txbxContent>
                          <w:p w:rsidR="001F471B" w:rsidRPr="00DA0C7E" w:rsidRDefault="001F471B" w:rsidP="00DA0C7E">
                            <w:pPr>
                              <w:jc w:val="both"/>
                              <w:rPr>
                                <w:rFonts w:asciiTheme="minorHAnsi" w:hAnsiTheme="minorHAnsi"/>
                                <w:sz w:val="20"/>
                                <w:lang w:val="en-ID"/>
                              </w:rPr>
                            </w:pPr>
                            <w:r w:rsidRPr="00DA0C7E">
                              <w:rPr>
                                <w:rFonts w:asciiTheme="minorHAnsi" w:hAnsiTheme="minorHAnsi"/>
                                <w:szCs w:val="24"/>
                                <w:highlight w:val="yellow"/>
                              </w:rPr>
                              <w:t xml:space="preserve">Perumusan masalah diformulasikan berdasarkan pendahuluan dan rumusannya padat dan jelas. </w:t>
                            </w:r>
                            <w:r w:rsidRPr="00DA0C7E">
                              <w:rPr>
                                <w:rFonts w:asciiTheme="minorHAnsi" w:hAnsiTheme="minorHAnsi"/>
                                <w:b/>
                                <w:szCs w:val="24"/>
                                <w:highlight w:val="yellow"/>
                                <w:lang w:val="en-ID"/>
                              </w:rPr>
                              <w:t>(</w:t>
                            </w:r>
                            <w:r w:rsidRPr="00DA0C7E">
                              <w:rPr>
                                <w:rFonts w:asciiTheme="minorHAnsi" w:hAnsiTheme="minorHAnsi"/>
                                <w:b/>
                                <w:szCs w:val="24"/>
                                <w:highlight w:val="yellow"/>
                              </w:rPr>
                              <w:t>Dapat disertai hipotesis bila ada</w:t>
                            </w:r>
                            <w:r w:rsidRPr="00DA0C7E">
                              <w:rPr>
                                <w:rFonts w:asciiTheme="minorHAnsi" w:hAnsiTheme="minorHAnsi"/>
                                <w:b/>
                                <w:szCs w:val="24"/>
                                <w:highlight w:val="yellow"/>
                                <w:lang w:val="en-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3" type="#_x0000_t202" style="position:absolute;left:0;text-align:left;margin-left:45pt;margin-top:4.4pt;width:435pt;height:1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" fillcolor="white [3201]" strokeweight=".5pt">
                <v:textbox>
                  <w:txbxContent>
                    <w:p w:rsidR="001F471B" w:rsidRPr="00DA0C7E" w:rsidRDefault="001F471B" w:rsidP="00DA0C7E">
                      <w:pPr>
                        <w:jc w:val="both"/>
                        <w:rPr>
                          <w:rFonts w:asciiTheme="minorHAnsi" w:hAnsiTheme="minorHAnsi"/>
                          <w:sz w:val="20"/>
                          <w:lang w:val="en-ID"/>
                        </w:rPr>
                      </w:pPr>
                      <w:r w:rsidRPr="00DA0C7E">
                        <w:rPr>
                          <w:rFonts w:asciiTheme="minorHAnsi" w:hAnsiTheme="minorHAnsi"/>
                          <w:szCs w:val="24"/>
                          <w:highlight w:val="yellow"/>
                        </w:rPr>
                        <w:t>Perumusan masalah diformulasikan berdasarkan pendahuluan dan rumusannya padat dan jelas.</w:t>
                      </w:r>
                      <w:r w:rsidRPr="00DA0C7E">
                        <w:rPr>
                          <w:rFonts w:asciiTheme="minorHAnsi" w:hAnsiTheme="minorHAnsi"/>
                          <w:szCs w:val="24"/>
                          <w:highlight w:val="yellow"/>
                        </w:rPr>
                        <w:t xml:space="preserve"> </w:t>
                      </w:r>
                      <w:r w:rsidRPr="00DA0C7E">
                        <w:rPr>
                          <w:rFonts w:asciiTheme="minorHAnsi" w:hAnsiTheme="minorHAnsi"/>
                          <w:b/>
                          <w:szCs w:val="24"/>
                          <w:highlight w:val="yellow"/>
                          <w:lang w:val="en-ID"/>
                        </w:rPr>
                        <w:t>(</w:t>
                      </w:r>
                      <w:r w:rsidRPr="00DA0C7E">
                        <w:rPr>
                          <w:rFonts w:asciiTheme="minorHAnsi" w:hAnsiTheme="minorHAnsi"/>
                          <w:b/>
                          <w:szCs w:val="24"/>
                          <w:highlight w:val="yellow"/>
                        </w:rPr>
                        <w:t>Dapat disertai hipotesis bila ada</w:t>
                      </w:r>
                      <w:r w:rsidRPr="00DA0C7E">
                        <w:rPr>
                          <w:rFonts w:asciiTheme="minorHAnsi" w:hAnsiTheme="minorHAnsi"/>
                          <w:b/>
                          <w:szCs w:val="24"/>
                          <w:highlight w:val="yellow"/>
                          <w:lang w:val="en-ID"/>
                        </w:rPr>
                        <w:t>)</w:t>
                      </w:r>
                    </w:p>
                  </w:txbxContent>
                </v:textbox>
              </v:shape>
            </w:pict>
          </mc:Fallback>
        </mc:AlternateContent>
      </w:r>
    </w:p>
    <w:p w:rsidR="001F471B" w:rsidRPr="00262052" w:rsidRDefault="001F471B" w:rsidP="0088226C">
      <w:pPr>
        <w:spacing w:after="0"/>
        <w:jc w:val="both"/>
        <w:rPr>
          <w:rFonts w:asciiTheme="minorHAnsi" w:hAnsiTheme="minorHAnsi"/>
          <w:b/>
          <w:sz w:val="24"/>
          <w:szCs w:val="24"/>
        </w:rPr>
      </w:pPr>
    </w:p>
    <w:p w:rsidR="001F471B" w:rsidRPr="00262052" w:rsidRDefault="001F471B" w:rsidP="0088226C">
      <w:pPr>
        <w:spacing w:after="0"/>
        <w:jc w:val="both"/>
        <w:rPr>
          <w:rFonts w:asciiTheme="minorHAnsi" w:hAnsiTheme="minorHAnsi"/>
          <w:b/>
          <w:sz w:val="24"/>
          <w:szCs w:val="24"/>
        </w:rPr>
      </w:pPr>
    </w:p>
    <w:p w:rsidR="001F471B" w:rsidRPr="00262052" w:rsidRDefault="001F471B" w:rsidP="0088226C">
      <w:pPr>
        <w:spacing w:after="0"/>
        <w:jc w:val="both"/>
        <w:rPr>
          <w:rFonts w:asciiTheme="minorHAnsi" w:hAnsiTheme="minorHAnsi"/>
          <w:b/>
          <w:sz w:val="24"/>
          <w:szCs w:val="24"/>
        </w:rPr>
      </w:pPr>
    </w:p>
    <w:p w:rsidR="001F471B" w:rsidRPr="00262052" w:rsidRDefault="001F471B" w:rsidP="0088226C">
      <w:pPr>
        <w:spacing w:after="0"/>
        <w:jc w:val="both"/>
        <w:rPr>
          <w:rFonts w:asciiTheme="minorHAnsi" w:hAnsiTheme="minorHAnsi"/>
          <w:b/>
          <w:sz w:val="24"/>
          <w:szCs w:val="24"/>
        </w:rPr>
      </w:pPr>
    </w:p>
    <w:p w:rsidR="001F471B" w:rsidRPr="00262052" w:rsidRDefault="001F471B" w:rsidP="0088226C">
      <w:pPr>
        <w:spacing w:after="0"/>
        <w:jc w:val="both"/>
        <w:rPr>
          <w:rFonts w:asciiTheme="minorHAnsi" w:hAnsiTheme="minorHAnsi"/>
          <w:b/>
          <w:sz w:val="24"/>
          <w:szCs w:val="24"/>
        </w:rPr>
      </w:pPr>
    </w:p>
    <w:p w:rsidR="001F471B" w:rsidRPr="00262052" w:rsidRDefault="001F471B" w:rsidP="0088226C">
      <w:pPr>
        <w:spacing w:after="0"/>
        <w:jc w:val="both"/>
        <w:rPr>
          <w:rFonts w:asciiTheme="minorHAnsi" w:hAnsiTheme="minorHAnsi"/>
          <w:b/>
          <w:sz w:val="24"/>
          <w:szCs w:val="24"/>
        </w:rPr>
      </w:pPr>
    </w:p>
    <w:p w:rsidR="001F471B" w:rsidRPr="00262052" w:rsidRDefault="001F471B" w:rsidP="001F471B">
      <w:pPr>
        <w:pStyle w:val="ListParagraph"/>
        <w:numPr>
          <w:ilvl w:val="0"/>
          <w:numId w:val="4"/>
        </w:numPr>
        <w:spacing w:after="0"/>
        <w:jc w:val="both"/>
        <w:rPr>
          <w:rFonts w:asciiTheme="minorHAnsi" w:hAnsiTheme="minorHAnsi"/>
          <w:b/>
          <w:sz w:val="24"/>
          <w:szCs w:val="24"/>
          <w:lang w:val="en-ID"/>
        </w:rPr>
      </w:pPr>
      <w:r w:rsidRPr="00262052">
        <w:rPr>
          <w:rFonts w:asciiTheme="minorHAnsi" w:hAnsiTheme="minorHAnsi"/>
          <w:b/>
          <w:sz w:val="24"/>
          <w:szCs w:val="24"/>
        </w:rPr>
        <w:t>Metode Penelitian</w:t>
      </w:r>
    </w:p>
    <w:p w:rsidR="001F471B" w:rsidRPr="00262052" w:rsidRDefault="007427A7" w:rsidP="001F471B">
      <w:pPr>
        <w:pStyle w:val="ListParagraph"/>
        <w:spacing w:after="0"/>
        <w:jc w:val="both"/>
        <w:rPr>
          <w:rFonts w:asciiTheme="minorHAnsi" w:hAnsiTheme="minorHAnsi"/>
          <w:b/>
          <w:sz w:val="24"/>
          <w:szCs w:val="24"/>
        </w:rPr>
      </w:pPr>
      <w:r w:rsidRPr="00262052">
        <w:rPr>
          <w:rFonts w:asciiTheme="minorHAnsi" w:hAnsiTheme="minorHAnsi"/>
          <w:b/>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523875</wp:posOffset>
                </wp:positionH>
                <wp:positionV relativeFrom="paragraph">
                  <wp:posOffset>59055</wp:posOffset>
                </wp:positionV>
                <wp:extent cx="5572125" cy="14763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5572125" cy="1476375"/>
                        </a:xfrm>
                        <a:prstGeom prst="rect">
                          <a:avLst/>
                        </a:prstGeom>
                        <a:solidFill>
                          <a:schemeClr val="lt1"/>
                        </a:solidFill>
                        <a:ln w="6350">
                          <a:solidFill>
                            <a:prstClr val="black"/>
                          </a:solidFill>
                        </a:ln>
                      </wps:spPr>
                      <wps:txbx>
                        <w:txbxContent>
                          <w:p w:rsidR="001F471B" w:rsidRPr="00DA0C7E" w:rsidRDefault="001F471B" w:rsidP="00DA0C7E">
                            <w:pPr>
                              <w:jc w:val="both"/>
                              <w:rPr>
                                <w:rFonts w:asciiTheme="minorHAnsi" w:hAnsiTheme="minorHAnsi"/>
                                <w:sz w:val="20"/>
                              </w:rPr>
                            </w:pPr>
                            <w:r w:rsidRPr="007427A7">
                              <w:rPr>
                                <w:rFonts w:asciiTheme="minorHAnsi" w:hAnsiTheme="minorHAnsi"/>
                                <w:color w:val="000000"/>
                                <w:szCs w:val="24"/>
                                <w:highlight w:val="yellow"/>
                              </w:rPr>
                              <w:t>Metode atau cara untuk mencapai tujuan yang telah ditetapkan ditulis tidak melebihi 1.000 kata. Bagian ini dapat dilengkapi dengan diagram alir penelitian yang menggambarkan apa yang sudah dilaksanakan dan yang akan dikerjakan selama waktu yang diusulkan. Format diagram alir dapat berupa file JPG/PNG. Metode penelitian harus dibuat secara utuh dengan penahapan yang jelas, mulai dari awal bagaimana proses dan luarannya, dan indikator capaian yang ditargetkan yang tercermin dalam Rencana Anggaran Biaya (RAB).</w:t>
                            </w:r>
                          </w:p>
                          <w:p w:rsidR="001F471B" w:rsidRDefault="001F471B"/>
                          <w:p w:rsidR="001F471B" w:rsidRDefault="001F4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41.25pt;margin-top:4.65pt;width:438.75pt;height:11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" fillcolor="white [3201]" strokeweight=".5pt">
                <v:textbox>
                  <w:txbxContent>
                    <w:p w:rsidR="001F471B" w:rsidRPr="00DA0C7E" w:rsidRDefault="001F471B" w:rsidP="00DA0C7E">
                      <w:pPr>
                        <w:jc w:val="both"/>
                        <w:rPr>
                          <w:rFonts w:asciiTheme="minorHAnsi" w:hAnsiTheme="minorHAnsi"/>
                          <w:sz w:val="20"/>
                        </w:rPr>
                      </w:pPr>
                      <w:r w:rsidRPr="007427A7">
                        <w:rPr>
                          <w:rFonts w:asciiTheme="minorHAnsi" w:hAnsiTheme="minorHAnsi"/>
                          <w:color w:val="000000"/>
                          <w:szCs w:val="24"/>
                          <w:highlight w:val="yellow"/>
                        </w:rPr>
                        <w:t>Metode atau cara untuk mencapai tujuan yang telah ditetapkan ditulis tidak melebihi 1.000 kata. Bagian ini dapat dilengkapi dengan diagram alir penelitian yang menggambarkan apa yang sudah dilaksanakan dan yang akan dikerjakan selama waktu yang diusulkan. Format diagram alir dapat berupa file JPG/PNG. Metode penelitian harus dibuat secara utuh dengan penahapan yang jelas, mulai dari awal bagaimana proses dan luarannya, dan indikator capaian yang ditargetkan yang tercermin dalam Rencana Anggaran Biaya (RAB).</w:t>
                      </w:r>
                    </w:p>
                    <w:p w:rsidR="001F471B" w:rsidRDefault="001F471B"/>
                    <w:p w:rsidR="001F471B" w:rsidRDefault="001F471B"/>
                  </w:txbxContent>
                </v:textbox>
              </v:shape>
            </w:pict>
          </mc:Fallback>
        </mc:AlternateContent>
      </w: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1F471B">
      <w:pPr>
        <w:pStyle w:val="ListParagraph"/>
        <w:spacing w:after="0"/>
        <w:jc w:val="both"/>
        <w:rPr>
          <w:rFonts w:asciiTheme="minorHAnsi" w:hAnsiTheme="minorHAnsi"/>
          <w:b/>
          <w:sz w:val="24"/>
          <w:szCs w:val="24"/>
          <w:lang w:val="en-ID"/>
        </w:rPr>
      </w:pPr>
    </w:p>
    <w:p w:rsidR="001F471B" w:rsidRPr="00262052" w:rsidRDefault="001F471B" w:rsidP="00262052">
      <w:pPr>
        <w:spacing w:after="0"/>
        <w:jc w:val="both"/>
        <w:rPr>
          <w:rFonts w:asciiTheme="minorHAnsi" w:hAnsiTheme="minorHAnsi"/>
          <w:b/>
          <w:sz w:val="14"/>
          <w:szCs w:val="24"/>
          <w:lang w:val="en-ID"/>
        </w:rPr>
      </w:pPr>
    </w:p>
    <w:p w:rsidR="002E1BD4" w:rsidRPr="00262052" w:rsidRDefault="001F471B" w:rsidP="002E1BD4">
      <w:pPr>
        <w:pStyle w:val="ListParagraph"/>
        <w:numPr>
          <w:ilvl w:val="0"/>
          <w:numId w:val="4"/>
        </w:numPr>
        <w:spacing w:after="0"/>
        <w:jc w:val="both"/>
        <w:rPr>
          <w:rFonts w:asciiTheme="minorHAnsi" w:hAnsiTheme="minorHAnsi"/>
          <w:b/>
          <w:sz w:val="24"/>
          <w:szCs w:val="24"/>
          <w:lang w:val="en-ID"/>
        </w:rPr>
      </w:pPr>
      <w:r w:rsidRPr="00262052">
        <w:rPr>
          <w:rFonts w:asciiTheme="minorHAnsi" w:hAnsiTheme="minorHAnsi"/>
          <w:b/>
          <w:color w:val="000000"/>
          <w:sz w:val="24"/>
          <w:szCs w:val="24"/>
        </w:rPr>
        <w:t>JADWAL PENELITIAN</w:t>
      </w:r>
    </w:p>
    <w:p w:rsidR="001F471B" w:rsidRPr="00262052" w:rsidRDefault="001F471B" w:rsidP="00262052">
      <w:pPr>
        <w:spacing w:after="0"/>
        <w:jc w:val="both"/>
        <w:rPr>
          <w:rFonts w:asciiTheme="minorHAnsi" w:hAnsiTheme="minorHAnsi"/>
          <w:b/>
          <w:sz w:val="24"/>
          <w:szCs w:val="24"/>
          <w:lang w:val="en-ID"/>
        </w:rPr>
      </w:pPr>
      <w:r w:rsidRPr="00262052">
        <w:rPr>
          <w:noProof/>
          <w:lang w:val="en-US"/>
        </w:rPr>
        <mc:AlternateContent>
          <mc:Choice Requires="wps">
            <w:drawing>
              <wp:anchor distT="0" distB="0" distL="114300" distR="114300" simplePos="0" relativeHeight="251668480" behindDoc="0" locked="0" layoutInCell="1" allowOverlap="1">
                <wp:simplePos x="0" y="0"/>
                <wp:positionH relativeFrom="column">
                  <wp:posOffset>523875</wp:posOffset>
                </wp:positionH>
                <wp:positionV relativeFrom="paragraph">
                  <wp:posOffset>116205</wp:posOffset>
                </wp:positionV>
                <wp:extent cx="5572125" cy="2613660"/>
                <wp:effectExtent l="0" t="0" r="28575" b="15240"/>
                <wp:wrapNone/>
                <wp:docPr id="12" name="Text Box 12"/>
                <wp:cNvGraphicFramePr/>
                <a:graphic xmlns:a="http://schemas.openxmlformats.org/drawingml/2006/main">
                  <a:graphicData uri="http://schemas.microsoft.com/office/word/2010/wordprocessingShape">
                    <wps:wsp>
                      <wps:cNvSpPr txBox="1"/>
                      <wps:spPr>
                        <a:xfrm>
                          <a:off x="0" y="0"/>
                          <a:ext cx="5572125" cy="2613660"/>
                        </a:xfrm>
                        <a:prstGeom prst="rect">
                          <a:avLst/>
                        </a:prstGeom>
                        <a:solidFill>
                          <a:schemeClr val="lt1"/>
                        </a:solidFill>
                        <a:ln w="6350">
                          <a:solidFill>
                            <a:prstClr val="black"/>
                          </a:solidFill>
                        </a:ln>
                      </wps:spPr>
                      <wps:txbx>
                        <w:txbxContent>
                          <w:p w:rsidR="001F471B" w:rsidRPr="007427A7" w:rsidRDefault="001F471B">
                            <w:pPr>
                              <w:rPr>
                                <w:rFonts w:asciiTheme="minorHAnsi" w:hAnsiTheme="minorHAnsi"/>
                                <w:color w:val="000000"/>
                                <w:szCs w:val="24"/>
                              </w:rPr>
                            </w:pPr>
                            <w:r w:rsidRPr="007427A7">
                              <w:rPr>
                                <w:rFonts w:asciiTheme="minorHAnsi" w:hAnsiTheme="minorHAnsi"/>
                                <w:color w:val="000000"/>
                                <w:szCs w:val="24"/>
                                <w:highlight w:val="yellow"/>
                              </w:rPr>
                              <w:t>Jadwal penelitian disusun berdasarkan pelaksanaan penelitian.</w:t>
                            </w:r>
                            <w:r w:rsidRPr="007427A7">
                              <w:rPr>
                                <w:rFonts w:asciiTheme="minorHAnsi" w:hAnsiTheme="minorHAnsi"/>
                                <w:color w:val="000000"/>
                                <w:szCs w:val="24"/>
                              </w:rPr>
                              <w:t xml:space="preserve"> </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134"/>
                              <w:gridCol w:w="992"/>
                              <w:gridCol w:w="1134"/>
                              <w:gridCol w:w="992"/>
                              <w:gridCol w:w="851"/>
                              <w:gridCol w:w="1275"/>
                            </w:tblGrid>
                            <w:tr w:rsidR="001F471B" w:rsidRPr="007427A7" w:rsidTr="001F471B">
                              <w:tc>
                                <w:tcPr>
                                  <w:tcW w:w="2014" w:type="dxa"/>
                                  <w:vAlign w:val="center"/>
                                </w:tcPr>
                                <w:p w:rsidR="001F471B" w:rsidRPr="007427A7" w:rsidRDefault="001F471B" w:rsidP="001F471B">
                                  <w:pPr>
                                    <w:spacing w:before="20" w:after="20"/>
                                    <w:jc w:val="center"/>
                                    <w:rPr>
                                      <w:rFonts w:asciiTheme="minorHAnsi" w:hAnsiTheme="minorHAnsi"/>
                                    </w:rPr>
                                  </w:pPr>
                                  <w:r w:rsidRPr="007427A7">
                                    <w:rPr>
                                      <w:rFonts w:asciiTheme="minorHAnsi" w:hAnsiTheme="minorHAnsi"/>
                                    </w:rPr>
                                    <w:t>Kegiatan</w:t>
                                  </w:r>
                                </w:p>
                              </w:tc>
                              <w:tc>
                                <w:tcPr>
                                  <w:tcW w:w="1134"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1</w:t>
                                  </w:r>
                                </w:p>
                              </w:tc>
                              <w:tc>
                                <w:tcPr>
                                  <w:tcW w:w="992"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2</w:t>
                                  </w:r>
                                </w:p>
                              </w:tc>
                              <w:tc>
                                <w:tcPr>
                                  <w:tcW w:w="1134"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3</w:t>
                                  </w:r>
                                </w:p>
                              </w:tc>
                              <w:tc>
                                <w:tcPr>
                                  <w:tcW w:w="992"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4</w:t>
                                  </w:r>
                                </w:p>
                              </w:tc>
                              <w:tc>
                                <w:tcPr>
                                  <w:tcW w:w="851"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5</w:t>
                                  </w:r>
                                </w:p>
                              </w:tc>
                              <w:tc>
                                <w:tcPr>
                                  <w:tcW w:w="1275"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6</w:t>
                                  </w: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Persiapan</w:t>
                                  </w:r>
                                </w:p>
                              </w:tc>
                              <w:tc>
                                <w:tcPr>
                                  <w:tcW w:w="1134" w:type="dxa"/>
                                  <w:shd w:val="clear" w:color="auto" w:fill="D9D9D9"/>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851" w:type="dxa"/>
                                </w:tcPr>
                                <w:p w:rsidR="001F471B" w:rsidRPr="007427A7" w:rsidRDefault="001F471B" w:rsidP="001F471B">
                                  <w:pPr>
                                    <w:spacing w:before="20" w:after="20"/>
                                    <w:jc w:val="center"/>
                                    <w:rPr>
                                      <w:rFonts w:asciiTheme="minorHAnsi" w:hAnsiTheme="minorHAnsi"/>
                                    </w:rPr>
                                  </w:pPr>
                                </w:p>
                              </w:tc>
                              <w:tc>
                                <w:tcPr>
                                  <w:tcW w:w="1275" w:type="dxa"/>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Pelaksanaan Penelitian</w:t>
                                  </w:r>
                                </w:p>
                              </w:tc>
                              <w:tc>
                                <w:tcPr>
                                  <w:tcW w:w="1134" w:type="dxa"/>
                                </w:tcPr>
                                <w:p w:rsidR="001F471B" w:rsidRPr="007427A7" w:rsidRDefault="001F471B" w:rsidP="001F471B">
                                  <w:pPr>
                                    <w:spacing w:before="20" w:after="20"/>
                                    <w:jc w:val="center"/>
                                    <w:rPr>
                                      <w:rFonts w:asciiTheme="minorHAnsi" w:hAnsiTheme="minorHAnsi"/>
                                    </w:rPr>
                                  </w:pPr>
                                </w:p>
                              </w:tc>
                              <w:tc>
                                <w:tcPr>
                                  <w:tcW w:w="992" w:type="dxa"/>
                                  <w:shd w:val="clear" w:color="auto" w:fill="D9D9D9"/>
                                </w:tcPr>
                                <w:p w:rsidR="001F471B" w:rsidRPr="007427A7" w:rsidRDefault="001F471B" w:rsidP="001F471B">
                                  <w:pPr>
                                    <w:spacing w:before="20" w:after="20"/>
                                    <w:jc w:val="center"/>
                                    <w:rPr>
                                      <w:rFonts w:asciiTheme="minorHAnsi" w:hAnsiTheme="minorHAnsi"/>
                                    </w:rPr>
                                  </w:pPr>
                                </w:p>
                              </w:tc>
                              <w:tc>
                                <w:tcPr>
                                  <w:tcW w:w="1134" w:type="dxa"/>
                                  <w:shd w:val="clear" w:color="auto" w:fill="D9D9D9"/>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851" w:type="dxa"/>
                                </w:tcPr>
                                <w:p w:rsidR="001F471B" w:rsidRPr="007427A7" w:rsidRDefault="001F471B" w:rsidP="001F471B">
                                  <w:pPr>
                                    <w:spacing w:before="20" w:after="20"/>
                                    <w:jc w:val="center"/>
                                    <w:rPr>
                                      <w:rFonts w:asciiTheme="minorHAnsi" w:hAnsiTheme="minorHAnsi"/>
                                    </w:rPr>
                                  </w:pPr>
                                </w:p>
                              </w:tc>
                              <w:tc>
                                <w:tcPr>
                                  <w:tcW w:w="1275" w:type="dxa"/>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Olah Data</w:t>
                                  </w: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shd w:val="clear" w:color="auto" w:fill="D9D9D9"/>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851" w:type="dxa"/>
                                </w:tcPr>
                                <w:p w:rsidR="001F471B" w:rsidRPr="007427A7" w:rsidRDefault="001F471B" w:rsidP="001F471B">
                                  <w:pPr>
                                    <w:spacing w:before="20" w:after="20"/>
                                    <w:jc w:val="center"/>
                                    <w:rPr>
                                      <w:rFonts w:asciiTheme="minorHAnsi" w:hAnsiTheme="minorHAnsi"/>
                                    </w:rPr>
                                  </w:pPr>
                                </w:p>
                              </w:tc>
                              <w:tc>
                                <w:tcPr>
                                  <w:tcW w:w="1275" w:type="dxa"/>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Seminar Hasil</w:t>
                                  </w: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tcPr>
                                <w:p w:rsidR="001F471B" w:rsidRPr="007427A7" w:rsidRDefault="001F471B" w:rsidP="001F471B">
                                  <w:pPr>
                                    <w:spacing w:before="20" w:after="20"/>
                                    <w:jc w:val="center"/>
                                    <w:rPr>
                                      <w:rFonts w:asciiTheme="minorHAnsi" w:hAnsiTheme="minorHAnsi"/>
                                    </w:rPr>
                                  </w:pPr>
                                </w:p>
                              </w:tc>
                              <w:tc>
                                <w:tcPr>
                                  <w:tcW w:w="992" w:type="dxa"/>
                                  <w:shd w:val="clear" w:color="auto" w:fill="D9D9D9"/>
                                </w:tcPr>
                                <w:p w:rsidR="001F471B" w:rsidRPr="007427A7" w:rsidRDefault="001F471B" w:rsidP="001F471B">
                                  <w:pPr>
                                    <w:spacing w:before="20" w:after="20"/>
                                    <w:jc w:val="center"/>
                                    <w:rPr>
                                      <w:rFonts w:asciiTheme="minorHAnsi" w:hAnsiTheme="minorHAnsi"/>
                                    </w:rPr>
                                  </w:pPr>
                                </w:p>
                              </w:tc>
                              <w:tc>
                                <w:tcPr>
                                  <w:tcW w:w="851" w:type="dxa"/>
                                  <w:shd w:val="clear" w:color="auto" w:fill="D9D9D9"/>
                                </w:tcPr>
                                <w:p w:rsidR="001F471B" w:rsidRPr="007427A7" w:rsidRDefault="001F471B" w:rsidP="001F471B">
                                  <w:pPr>
                                    <w:spacing w:before="20" w:after="20"/>
                                    <w:jc w:val="center"/>
                                    <w:rPr>
                                      <w:rFonts w:asciiTheme="minorHAnsi" w:hAnsiTheme="minorHAnsi"/>
                                    </w:rPr>
                                  </w:pPr>
                                </w:p>
                              </w:tc>
                              <w:tc>
                                <w:tcPr>
                                  <w:tcW w:w="1275" w:type="dxa"/>
                                  <w:shd w:val="clear" w:color="auto" w:fill="auto"/>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Pembuatan Laporan</w:t>
                                  </w: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tcPr>
                                <w:p w:rsidR="001F471B" w:rsidRPr="007427A7" w:rsidRDefault="001F471B" w:rsidP="001F471B">
                                  <w:pPr>
                                    <w:spacing w:before="20" w:after="20"/>
                                    <w:jc w:val="center"/>
                                    <w:rPr>
                                      <w:rFonts w:asciiTheme="minorHAnsi" w:hAnsiTheme="minorHAnsi"/>
                                    </w:rPr>
                                  </w:pPr>
                                </w:p>
                              </w:tc>
                              <w:tc>
                                <w:tcPr>
                                  <w:tcW w:w="992" w:type="dxa"/>
                                  <w:shd w:val="clear" w:color="auto" w:fill="auto"/>
                                </w:tcPr>
                                <w:p w:rsidR="001F471B" w:rsidRPr="007427A7" w:rsidRDefault="001F471B" w:rsidP="001F471B">
                                  <w:pPr>
                                    <w:spacing w:before="20" w:after="20"/>
                                    <w:jc w:val="center"/>
                                    <w:rPr>
                                      <w:rFonts w:asciiTheme="minorHAnsi" w:hAnsiTheme="minorHAnsi"/>
                                    </w:rPr>
                                  </w:pPr>
                                </w:p>
                              </w:tc>
                              <w:tc>
                                <w:tcPr>
                                  <w:tcW w:w="851" w:type="dxa"/>
                                  <w:shd w:val="clear" w:color="auto" w:fill="D9D9D9"/>
                                </w:tcPr>
                                <w:p w:rsidR="001F471B" w:rsidRPr="007427A7" w:rsidRDefault="001F471B" w:rsidP="001F471B">
                                  <w:pPr>
                                    <w:spacing w:before="20" w:after="20"/>
                                    <w:jc w:val="center"/>
                                    <w:rPr>
                                      <w:rFonts w:asciiTheme="minorHAnsi" w:hAnsiTheme="minorHAnsi"/>
                                    </w:rPr>
                                  </w:pPr>
                                </w:p>
                              </w:tc>
                              <w:tc>
                                <w:tcPr>
                                  <w:tcW w:w="1275" w:type="dxa"/>
                                  <w:shd w:val="clear" w:color="auto" w:fill="D9D9D9"/>
                                </w:tcPr>
                                <w:p w:rsidR="001F471B" w:rsidRPr="007427A7" w:rsidRDefault="001F471B" w:rsidP="001F471B">
                                  <w:pPr>
                                    <w:spacing w:before="20" w:after="20"/>
                                    <w:jc w:val="center"/>
                                    <w:rPr>
                                      <w:rFonts w:asciiTheme="minorHAnsi" w:hAnsiTheme="minorHAnsi"/>
                                    </w:rPr>
                                  </w:pPr>
                                </w:p>
                              </w:tc>
                            </w:tr>
                          </w:tbl>
                          <w:p w:rsidR="001F471B" w:rsidRPr="007427A7" w:rsidRDefault="002E1BD4">
                            <w:pPr>
                              <w:rPr>
                                <w:rFonts w:asciiTheme="minorHAnsi" w:hAnsiTheme="minorHAnsi"/>
                                <w:lang w:val="en-ID"/>
                              </w:rPr>
                            </w:pPr>
                            <w:r w:rsidRPr="007427A7">
                              <w:rPr>
                                <w:rFonts w:asciiTheme="minorHAnsi" w:hAnsiTheme="minorHAnsi"/>
                                <w:highlight w:val="yellow"/>
                                <w:lang w:val="en-ID"/>
                              </w:rPr>
                              <w:t>(</w:t>
                            </w:r>
                            <w:proofErr w:type="spellStart"/>
                            <w:r w:rsidRPr="007427A7">
                              <w:rPr>
                                <w:rFonts w:asciiTheme="minorHAnsi" w:hAnsiTheme="minorHAnsi"/>
                                <w:highlight w:val="yellow"/>
                                <w:lang w:val="en-ID"/>
                              </w:rPr>
                              <w:t>Dapat</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ditambahkan</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sesuai</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kebutuhan</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penelitian</w:t>
                            </w:r>
                            <w:proofErr w:type="spellEnd"/>
                            <w:r w:rsidRPr="007427A7">
                              <w:rPr>
                                <w:rFonts w:asciiTheme="minorHAnsi" w:hAnsiTheme="minorHAnsi"/>
                                <w:highlight w:val="yellow"/>
                                <w:lang w:val="en-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5" type="#_x0000_t202" style="position:absolute;left:0;text-align:left;margin-left:41.25pt;margin-top:9.15pt;width:438.75pt;height:205.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" fillcolor="white [3201]" strokeweight=".5pt">
                <v:textbox>
                  <w:txbxContent>
                    <w:p w:rsidR="001F471B" w:rsidRPr="007427A7" w:rsidRDefault="001F471B">
                      <w:pPr>
                        <w:rPr>
                          <w:rFonts w:asciiTheme="minorHAnsi" w:hAnsiTheme="minorHAnsi"/>
                          <w:color w:val="000000"/>
                          <w:szCs w:val="24"/>
                        </w:rPr>
                      </w:pPr>
                      <w:r w:rsidRPr="007427A7">
                        <w:rPr>
                          <w:rFonts w:asciiTheme="minorHAnsi" w:hAnsiTheme="minorHAnsi"/>
                          <w:color w:val="000000"/>
                          <w:szCs w:val="24"/>
                          <w:highlight w:val="yellow"/>
                        </w:rPr>
                        <w:t>Jadwal penelitian disusun berdasarkan pelaksanaan penelitian.</w:t>
                      </w:r>
                      <w:r w:rsidRPr="007427A7">
                        <w:rPr>
                          <w:rFonts w:asciiTheme="minorHAnsi" w:hAnsiTheme="minorHAnsi"/>
                          <w:color w:val="000000"/>
                          <w:szCs w:val="24"/>
                        </w:rPr>
                        <w:t xml:space="preserve"> </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1134"/>
                        <w:gridCol w:w="992"/>
                        <w:gridCol w:w="1134"/>
                        <w:gridCol w:w="992"/>
                        <w:gridCol w:w="851"/>
                        <w:gridCol w:w="1275"/>
                      </w:tblGrid>
                      <w:tr w:rsidR="001F471B" w:rsidRPr="007427A7" w:rsidTr="001F471B">
                        <w:tc>
                          <w:tcPr>
                            <w:tcW w:w="2014" w:type="dxa"/>
                            <w:vAlign w:val="center"/>
                          </w:tcPr>
                          <w:p w:rsidR="001F471B" w:rsidRPr="007427A7" w:rsidRDefault="001F471B" w:rsidP="001F471B">
                            <w:pPr>
                              <w:spacing w:before="20" w:after="20"/>
                              <w:jc w:val="center"/>
                              <w:rPr>
                                <w:rFonts w:asciiTheme="minorHAnsi" w:hAnsiTheme="minorHAnsi"/>
                              </w:rPr>
                            </w:pPr>
                            <w:r w:rsidRPr="007427A7">
                              <w:rPr>
                                <w:rFonts w:asciiTheme="minorHAnsi" w:hAnsiTheme="minorHAnsi"/>
                              </w:rPr>
                              <w:t>Kegiatan</w:t>
                            </w:r>
                          </w:p>
                        </w:tc>
                        <w:tc>
                          <w:tcPr>
                            <w:tcW w:w="1134"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1</w:t>
                            </w:r>
                          </w:p>
                        </w:tc>
                        <w:tc>
                          <w:tcPr>
                            <w:tcW w:w="992"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2</w:t>
                            </w:r>
                          </w:p>
                        </w:tc>
                        <w:tc>
                          <w:tcPr>
                            <w:tcW w:w="1134"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3</w:t>
                            </w:r>
                          </w:p>
                        </w:tc>
                        <w:tc>
                          <w:tcPr>
                            <w:tcW w:w="992"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4</w:t>
                            </w:r>
                          </w:p>
                        </w:tc>
                        <w:tc>
                          <w:tcPr>
                            <w:tcW w:w="851"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5</w:t>
                            </w:r>
                          </w:p>
                        </w:tc>
                        <w:tc>
                          <w:tcPr>
                            <w:tcW w:w="1275" w:type="dxa"/>
                          </w:tcPr>
                          <w:p w:rsidR="001F471B" w:rsidRPr="007427A7" w:rsidRDefault="001F471B" w:rsidP="001F471B">
                            <w:pPr>
                              <w:spacing w:before="20" w:after="20"/>
                              <w:jc w:val="center"/>
                              <w:rPr>
                                <w:rFonts w:asciiTheme="minorHAnsi" w:hAnsiTheme="minorHAnsi"/>
                              </w:rPr>
                            </w:pPr>
                            <w:r w:rsidRPr="007427A7">
                              <w:rPr>
                                <w:rFonts w:asciiTheme="minorHAnsi" w:hAnsiTheme="minorHAnsi"/>
                              </w:rPr>
                              <w:t>Bulan</w:t>
                            </w:r>
                          </w:p>
                          <w:p w:rsidR="001F471B" w:rsidRPr="007427A7" w:rsidRDefault="001F471B" w:rsidP="001F471B">
                            <w:pPr>
                              <w:spacing w:before="20" w:after="20"/>
                              <w:jc w:val="center"/>
                              <w:rPr>
                                <w:rFonts w:asciiTheme="minorHAnsi" w:hAnsiTheme="minorHAnsi"/>
                              </w:rPr>
                            </w:pPr>
                            <w:r w:rsidRPr="007427A7">
                              <w:rPr>
                                <w:rFonts w:asciiTheme="minorHAnsi" w:hAnsiTheme="minorHAnsi"/>
                              </w:rPr>
                              <w:t>6</w:t>
                            </w: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Persiapan</w:t>
                            </w:r>
                          </w:p>
                        </w:tc>
                        <w:tc>
                          <w:tcPr>
                            <w:tcW w:w="1134" w:type="dxa"/>
                            <w:shd w:val="clear" w:color="auto" w:fill="D9D9D9"/>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851" w:type="dxa"/>
                          </w:tcPr>
                          <w:p w:rsidR="001F471B" w:rsidRPr="007427A7" w:rsidRDefault="001F471B" w:rsidP="001F471B">
                            <w:pPr>
                              <w:spacing w:before="20" w:after="20"/>
                              <w:jc w:val="center"/>
                              <w:rPr>
                                <w:rFonts w:asciiTheme="minorHAnsi" w:hAnsiTheme="minorHAnsi"/>
                              </w:rPr>
                            </w:pPr>
                          </w:p>
                        </w:tc>
                        <w:tc>
                          <w:tcPr>
                            <w:tcW w:w="1275" w:type="dxa"/>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Pelaksanaan Penelitian</w:t>
                            </w:r>
                          </w:p>
                        </w:tc>
                        <w:tc>
                          <w:tcPr>
                            <w:tcW w:w="1134" w:type="dxa"/>
                          </w:tcPr>
                          <w:p w:rsidR="001F471B" w:rsidRPr="007427A7" w:rsidRDefault="001F471B" w:rsidP="001F471B">
                            <w:pPr>
                              <w:spacing w:before="20" w:after="20"/>
                              <w:jc w:val="center"/>
                              <w:rPr>
                                <w:rFonts w:asciiTheme="minorHAnsi" w:hAnsiTheme="minorHAnsi"/>
                              </w:rPr>
                            </w:pPr>
                          </w:p>
                        </w:tc>
                        <w:tc>
                          <w:tcPr>
                            <w:tcW w:w="992" w:type="dxa"/>
                            <w:shd w:val="clear" w:color="auto" w:fill="D9D9D9"/>
                          </w:tcPr>
                          <w:p w:rsidR="001F471B" w:rsidRPr="007427A7" w:rsidRDefault="001F471B" w:rsidP="001F471B">
                            <w:pPr>
                              <w:spacing w:before="20" w:after="20"/>
                              <w:jc w:val="center"/>
                              <w:rPr>
                                <w:rFonts w:asciiTheme="minorHAnsi" w:hAnsiTheme="minorHAnsi"/>
                              </w:rPr>
                            </w:pPr>
                          </w:p>
                        </w:tc>
                        <w:tc>
                          <w:tcPr>
                            <w:tcW w:w="1134" w:type="dxa"/>
                            <w:shd w:val="clear" w:color="auto" w:fill="D9D9D9"/>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851" w:type="dxa"/>
                          </w:tcPr>
                          <w:p w:rsidR="001F471B" w:rsidRPr="007427A7" w:rsidRDefault="001F471B" w:rsidP="001F471B">
                            <w:pPr>
                              <w:spacing w:before="20" w:after="20"/>
                              <w:jc w:val="center"/>
                              <w:rPr>
                                <w:rFonts w:asciiTheme="minorHAnsi" w:hAnsiTheme="minorHAnsi"/>
                              </w:rPr>
                            </w:pPr>
                          </w:p>
                        </w:tc>
                        <w:tc>
                          <w:tcPr>
                            <w:tcW w:w="1275" w:type="dxa"/>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Olah Data</w:t>
                            </w: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shd w:val="clear" w:color="auto" w:fill="D9D9D9"/>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851" w:type="dxa"/>
                          </w:tcPr>
                          <w:p w:rsidR="001F471B" w:rsidRPr="007427A7" w:rsidRDefault="001F471B" w:rsidP="001F471B">
                            <w:pPr>
                              <w:spacing w:before="20" w:after="20"/>
                              <w:jc w:val="center"/>
                              <w:rPr>
                                <w:rFonts w:asciiTheme="minorHAnsi" w:hAnsiTheme="minorHAnsi"/>
                              </w:rPr>
                            </w:pPr>
                          </w:p>
                        </w:tc>
                        <w:tc>
                          <w:tcPr>
                            <w:tcW w:w="1275" w:type="dxa"/>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Seminar Hasil</w:t>
                            </w: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tcPr>
                          <w:p w:rsidR="001F471B" w:rsidRPr="007427A7" w:rsidRDefault="001F471B" w:rsidP="001F471B">
                            <w:pPr>
                              <w:spacing w:before="20" w:after="20"/>
                              <w:jc w:val="center"/>
                              <w:rPr>
                                <w:rFonts w:asciiTheme="minorHAnsi" w:hAnsiTheme="minorHAnsi"/>
                              </w:rPr>
                            </w:pPr>
                          </w:p>
                        </w:tc>
                        <w:tc>
                          <w:tcPr>
                            <w:tcW w:w="992" w:type="dxa"/>
                            <w:shd w:val="clear" w:color="auto" w:fill="D9D9D9"/>
                          </w:tcPr>
                          <w:p w:rsidR="001F471B" w:rsidRPr="007427A7" w:rsidRDefault="001F471B" w:rsidP="001F471B">
                            <w:pPr>
                              <w:spacing w:before="20" w:after="20"/>
                              <w:jc w:val="center"/>
                              <w:rPr>
                                <w:rFonts w:asciiTheme="minorHAnsi" w:hAnsiTheme="minorHAnsi"/>
                              </w:rPr>
                            </w:pPr>
                          </w:p>
                        </w:tc>
                        <w:tc>
                          <w:tcPr>
                            <w:tcW w:w="851" w:type="dxa"/>
                            <w:shd w:val="clear" w:color="auto" w:fill="D9D9D9"/>
                          </w:tcPr>
                          <w:p w:rsidR="001F471B" w:rsidRPr="007427A7" w:rsidRDefault="001F471B" w:rsidP="001F471B">
                            <w:pPr>
                              <w:spacing w:before="20" w:after="20"/>
                              <w:jc w:val="center"/>
                              <w:rPr>
                                <w:rFonts w:asciiTheme="minorHAnsi" w:hAnsiTheme="minorHAnsi"/>
                              </w:rPr>
                            </w:pPr>
                          </w:p>
                        </w:tc>
                        <w:tc>
                          <w:tcPr>
                            <w:tcW w:w="1275" w:type="dxa"/>
                            <w:shd w:val="clear" w:color="auto" w:fill="auto"/>
                          </w:tcPr>
                          <w:p w:rsidR="001F471B" w:rsidRPr="007427A7" w:rsidRDefault="001F471B" w:rsidP="001F471B">
                            <w:pPr>
                              <w:spacing w:before="20" w:after="20"/>
                              <w:jc w:val="center"/>
                              <w:rPr>
                                <w:rFonts w:asciiTheme="minorHAnsi" w:hAnsiTheme="minorHAnsi"/>
                              </w:rPr>
                            </w:pPr>
                          </w:p>
                        </w:tc>
                      </w:tr>
                      <w:tr w:rsidR="001F471B" w:rsidRPr="007427A7" w:rsidTr="001F471B">
                        <w:tc>
                          <w:tcPr>
                            <w:tcW w:w="2014" w:type="dxa"/>
                            <w:vAlign w:val="center"/>
                          </w:tcPr>
                          <w:p w:rsidR="001F471B" w:rsidRPr="007427A7" w:rsidRDefault="001F471B" w:rsidP="001F471B">
                            <w:pPr>
                              <w:spacing w:before="20" w:after="20"/>
                              <w:rPr>
                                <w:rFonts w:asciiTheme="minorHAnsi" w:hAnsiTheme="minorHAnsi"/>
                              </w:rPr>
                            </w:pPr>
                            <w:r w:rsidRPr="007427A7">
                              <w:rPr>
                                <w:rFonts w:asciiTheme="minorHAnsi" w:hAnsiTheme="minorHAnsi"/>
                              </w:rPr>
                              <w:t>Pembuatan Laporan</w:t>
                            </w:r>
                          </w:p>
                        </w:tc>
                        <w:tc>
                          <w:tcPr>
                            <w:tcW w:w="1134" w:type="dxa"/>
                          </w:tcPr>
                          <w:p w:rsidR="001F471B" w:rsidRPr="007427A7" w:rsidRDefault="001F471B" w:rsidP="001F471B">
                            <w:pPr>
                              <w:spacing w:before="20" w:after="20"/>
                              <w:jc w:val="center"/>
                              <w:rPr>
                                <w:rFonts w:asciiTheme="minorHAnsi" w:hAnsiTheme="minorHAnsi"/>
                              </w:rPr>
                            </w:pPr>
                          </w:p>
                        </w:tc>
                        <w:tc>
                          <w:tcPr>
                            <w:tcW w:w="992" w:type="dxa"/>
                          </w:tcPr>
                          <w:p w:rsidR="001F471B" w:rsidRPr="007427A7" w:rsidRDefault="001F471B" w:rsidP="001F471B">
                            <w:pPr>
                              <w:spacing w:before="20" w:after="20"/>
                              <w:jc w:val="center"/>
                              <w:rPr>
                                <w:rFonts w:asciiTheme="minorHAnsi" w:hAnsiTheme="minorHAnsi"/>
                              </w:rPr>
                            </w:pPr>
                          </w:p>
                        </w:tc>
                        <w:tc>
                          <w:tcPr>
                            <w:tcW w:w="1134" w:type="dxa"/>
                          </w:tcPr>
                          <w:p w:rsidR="001F471B" w:rsidRPr="007427A7" w:rsidRDefault="001F471B" w:rsidP="001F471B">
                            <w:pPr>
                              <w:spacing w:before="20" w:after="20"/>
                              <w:jc w:val="center"/>
                              <w:rPr>
                                <w:rFonts w:asciiTheme="minorHAnsi" w:hAnsiTheme="minorHAnsi"/>
                              </w:rPr>
                            </w:pPr>
                          </w:p>
                        </w:tc>
                        <w:tc>
                          <w:tcPr>
                            <w:tcW w:w="992" w:type="dxa"/>
                            <w:shd w:val="clear" w:color="auto" w:fill="auto"/>
                          </w:tcPr>
                          <w:p w:rsidR="001F471B" w:rsidRPr="007427A7" w:rsidRDefault="001F471B" w:rsidP="001F471B">
                            <w:pPr>
                              <w:spacing w:before="20" w:after="20"/>
                              <w:jc w:val="center"/>
                              <w:rPr>
                                <w:rFonts w:asciiTheme="minorHAnsi" w:hAnsiTheme="minorHAnsi"/>
                              </w:rPr>
                            </w:pPr>
                          </w:p>
                        </w:tc>
                        <w:tc>
                          <w:tcPr>
                            <w:tcW w:w="851" w:type="dxa"/>
                            <w:shd w:val="clear" w:color="auto" w:fill="D9D9D9"/>
                          </w:tcPr>
                          <w:p w:rsidR="001F471B" w:rsidRPr="007427A7" w:rsidRDefault="001F471B" w:rsidP="001F471B">
                            <w:pPr>
                              <w:spacing w:before="20" w:after="20"/>
                              <w:jc w:val="center"/>
                              <w:rPr>
                                <w:rFonts w:asciiTheme="minorHAnsi" w:hAnsiTheme="minorHAnsi"/>
                              </w:rPr>
                            </w:pPr>
                          </w:p>
                        </w:tc>
                        <w:tc>
                          <w:tcPr>
                            <w:tcW w:w="1275" w:type="dxa"/>
                            <w:shd w:val="clear" w:color="auto" w:fill="D9D9D9"/>
                          </w:tcPr>
                          <w:p w:rsidR="001F471B" w:rsidRPr="007427A7" w:rsidRDefault="001F471B" w:rsidP="001F471B">
                            <w:pPr>
                              <w:spacing w:before="20" w:after="20"/>
                              <w:jc w:val="center"/>
                              <w:rPr>
                                <w:rFonts w:asciiTheme="minorHAnsi" w:hAnsiTheme="minorHAnsi"/>
                              </w:rPr>
                            </w:pPr>
                          </w:p>
                        </w:tc>
                      </w:tr>
                    </w:tbl>
                    <w:p w:rsidR="001F471B" w:rsidRPr="007427A7" w:rsidRDefault="002E1BD4">
                      <w:pPr>
                        <w:rPr>
                          <w:rFonts w:asciiTheme="minorHAnsi" w:hAnsiTheme="minorHAnsi"/>
                          <w:lang w:val="en-ID"/>
                        </w:rPr>
                      </w:pPr>
                      <w:r w:rsidRPr="007427A7">
                        <w:rPr>
                          <w:rFonts w:asciiTheme="minorHAnsi" w:hAnsiTheme="minorHAnsi"/>
                          <w:highlight w:val="yellow"/>
                          <w:lang w:val="en-ID"/>
                        </w:rPr>
                        <w:t>(</w:t>
                      </w:r>
                      <w:proofErr w:type="spellStart"/>
                      <w:r w:rsidRPr="007427A7">
                        <w:rPr>
                          <w:rFonts w:asciiTheme="minorHAnsi" w:hAnsiTheme="minorHAnsi"/>
                          <w:highlight w:val="yellow"/>
                          <w:lang w:val="en-ID"/>
                        </w:rPr>
                        <w:t>Dapat</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ditambahkan</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sesuai</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kebutuhan</w:t>
                      </w:r>
                      <w:proofErr w:type="spellEnd"/>
                      <w:r w:rsidRPr="007427A7">
                        <w:rPr>
                          <w:rFonts w:asciiTheme="minorHAnsi" w:hAnsiTheme="minorHAnsi"/>
                          <w:highlight w:val="yellow"/>
                          <w:lang w:val="en-ID"/>
                        </w:rPr>
                        <w:t xml:space="preserve"> </w:t>
                      </w:r>
                      <w:proofErr w:type="spellStart"/>
                      <w:r w:rsidRPr="007427A7">
                        <w:rPr>
                          <w:rFonts w:asciiTheme="minorHAnsi" w:hAnsiTheme="minorHAnsi"/>
                          <w:highlight w:val="yellow"/>
                          <w:lang w:val="en-ID"/>
                        </w:rPr>
                        <w:t>penelitian</w:t>
                      </w:r>
                      <w:proofErr w:type="spellEnd"/>
                      <w:r w:rsidRPr="007427A7">
                        <w:rPr>
                          <w:rFonts w:asciiTheme="minorHAnsi" w:hAnsiTheme="minorHAnsi"/>
                          <w:highlight w:val="yellow"/>
                          <w:lang w:val="en-ID"/>
                        </w:rPr>
                        <w:t>)</w:t>
                      </w:r>
                    </w:p>
                  </w:txbxContent>
                </v:textbox>
              </v:shape>
            </w:pict>
          </mc:Fallback>
        </mc:AlternateContent>
      </w: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1F471B">
      <w:pPr>
        <w:pStyle w:val="ListParagraph"/>
        <w:spacing w:after="0"/>
        <w:jc w:val="both"/>
        <w:rPr>
          <w:rFonts w:asciiTheme="minorHAnsi" w:hAnsiTheme="minorHAnsi"/>
          <w:b/>
          <w:color w:val="000000"/>
          <w:sz w:val="24"/>
          <w:szCs w:val="24"/>
        </w:rPr>
      </w:pPr>
    </w:p>
    <w:p w:rsidR="001F471B" w:rsidRPr="00262052" w:rsidRDefault="001F471B" w:rsidP="00262052">
      <w:pPr>
        <w:spacing w:after="0"/>
        <w:jc w:val="both"/>
        <w:rPr>
          <w:rFonts w:asciiTheme="minorHAnsi" w:hAnsiTheme="minorHAnsi"/>
          <w:b/>
          <w:sz w:val="24"/>
          <w:szCs w:val="24"/>
          <w:lang w:val="en-ID"/>
        </w:rPr>
      </w:pPr>
    </w:p>
    <w:p w:rsidR="001F471B" w:rsidRPr="00262052" w:rsidRDefault="002E1BD4" w:rsidP="001F471B">
      <w:pPr>
        <w:pStyle w:val="ListParagraph"/>
        <w:numPr>
          <w:ilvl w:val="0"/>
          <w:numId w:val="4"/>
        </w:numPr>
        <w:spacing w:after="0"/>
        <w:jc w:val="both"/>
        <w:rPr>
          <w:rFonts w:asciiTheme="minorHAnsi" w:hAnsiTheme="minorHAnsi"/>
          <w:b/>
          <w:sz w:val="24"/>
          <w:szCs w:val="24"/>
          <w:lang w:val="en-ID"/>
        </w:rPr>
      </w:pPr>
      <w:r w:rsidRPr="00262052">
        <w:rPr>
          <w:rFonts w:asciiTheme="minorHAnsi" w:hAnsiTheme="minorHAnsi"/>
          <w:b/>
          <w:color w:val="000000"/>
          <w:sz w:val="24"/>
          <w:szCs w:val="24"/>
        </w:rPr>
        <w:lastRenderedPageBreak/>
        <w:t>RENCANA ANGGARAN BIAYA</w:t>
      </w:r>
    </w:p>
    <w:p w:rsidR="002E1BD4" w:rsidRPr="00262052" w:rsidRDefault="002E1BD4" w:rsidP="002E1BD4">
      <w:pPr>
        <w:pStyle w:val="ListParagraph"/>
        <w:spacing w:after="0"/>
        <w:ind w:left="360"/>
        <w:jc w:val="both"/>
        <w:rPr>
          <w:rFonts w:asciiTheme="minorHAnsi" w:hAnsiTheme="minorHAnsi"/>
          <w:b/>
          <w:color w:val="000000"/>
          <w:sz w:val="24"/>
          <w:szCs w:val="24"/>
        </w:rPr>
      </w:pPr>
      <w:r w:rsidRPr="00262052">
        <w:rPr>
          <w:rFonts w:asciiTheme="minorHAnsi" w:hAnsiTheme="minorHAnsi"/>
          <w:b/>
          <w:noProof/>
          <w:color w:val="000000"/>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523875</wp:posOffset>
                </wp:positionH>
                <wp:positionV relativeFrom="paragraph">
                  <wp:posOffset>95250</wp:posOffset>
                </wp:positionV>
                <wp:extent cx="5572125" cy="85915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5572125" cy="8591550"/>
                        </a:xfrm>
                        <a:prstGeom prst="rect">
                          <a:avLst/>
                        </a:prstGeom>
                        <a:solidFill>
                          <a:schemeClr val="lt1"/>
                        </a:solidFill>
                        <a:ln w="6350">
                          <a:solidFill>
                            <a:prstClr val="black"/>
                          </a:solidFill>
                        </a:ln>
                      </wps:spPr>
                      <wps:txbx>
                        <w:txbxContent>
                          <w:p w:rsidR="002E1BD4" w:rsidRPr="007427A7" w:rsidRDefault="002E1BD4" w:rsidP="002E1BD4">
                            <w:pPr>
                              <w:spacing w:after="0"/>
                              <w:jc w:val="both"/>
                              <w:rPr>
                                <w:rFonts w:asciiTheme="minorHAnsi" w:hAnsiTheme="minorHAnsi"/>
                                <w:b/>
                                <w:sz w:val="24"/>
                                <w:szCs w:val="24"/>
                              </w:rPr>
                            </w:pPr>
                            <w:r w:rsidRPr="007427A7">
                              <w:rPr>
                                <w:rFonts w:asciiTheme="minorHAnsi" w:hAnsiTheme="minorHAnsi"/>
                                <w:color w:val="000000"/>
                                <w:sz w:val="24"/>
                                <w:szCs w:val="24"/>
                                <w:highlight w:val="yellow"/>
                              </w:rPr>
                              <w:t xml:space="preserve">Rencana biaya yang diajukan harus berupa </w:t>
                            </w:r>
                            <w:r w:rsidRPr="007427A7">
                              <w:rPr>
                                <w:rFonts w:asciiTheme="minorHAnsi" w:hAnsiTheme="minorHAnsi"/>
                                <w:i/>
                                <w:iCs/>
                                <w:color w:val="000000"/>
                                <w:sz w:val="24"/>
                                <w:szCs w:val="24"/>
                                <w:highlight w:val="yellow"/>
                              </w:rPr>
                              <w:t xml:space="preserve">real cost </w:t>
                            </w:r>
                            <w:r w:rsidRPr="007427A7">
                              <w:rPr>
                                <w:rFonts w:asciiTheme="minorHAnsi" w:hAnsiTheme="minorHAnsi"/>
                                <w:color w:val="000000"/>
                                <w:sz w:val="24"/>
                                <w:szCs w:val="24"/>
                                <w:highlight w:val="yellow"/>
                              </w:rPr>
                              <w:t>dengan mengacu pada komponen anggaran penelitian</w:t>
                            </w:r>
                            <w:r w:rsidRPr="007427A7">
                              <w:rPr>
                                <w:rFonts w:asciiTheme="minorHAnsi" w:hAnsiTheme="minorHAnsi"/>
                                <w:color w:val="000000"/>
                                <w:sz w:val="24"/>
                                <w:szCs w:val="24"/>
                              </w:rPr>
                              <w:t xml:space="preserve"> </w:t>
                            </w:r>
                          </w:p>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 xml:space="preserve">Komponen Biaya Honorarium </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spacing w:after="0" w:line="240" w:lineRule="auto"/>
                                    <w:rPr>
                                      <w:rFonts w:asciiTheme="minorHAnsi" w:hAnsiTheme="minorHAnsi"/>
                                      <w:sz w:val="24"/>
                                      <w:szCs w:val="24"/>
                                    </w:rPr>
                                  </w:pPr>
                                  <w:r w:rsidRPr="007427A7">
                                    <w:rPr>
                                      <w:rFonts w:asciiTheme="minorHAnsi" w:hAnsiTheme="minorHAnsi"/>
                                      <w:b/>
                                      <w:color w:val="000000"/>
                                      <w:sz w:val="24"/>
                                      <w:szCs w:val="24"/>
                                    </w:rPr>
                                    <w:t xml:space="preserve">1. Komponen Biaya Honorarium </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r w:rsidRPr="007427A7">
                                    <w:rPr>
                                      <w:rFonts w:asciiTheme="minorHAnsi" w:hAnsiTheme="minorHAnsi"/>
                                      <w:color w:val="000000"/>
                                      <w:sz w:val="24"/>
                                      <w:szCs w:val="24"/>
                                    </w:rPr>
                                    <w:br/>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1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Komponen Biaya Teknologi dan Inovasi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numPr>
                                      <w:ilvl w:val="0"/>
                                      <w:numId w:val="5"/>
                                    </w:numPr>
                                    <w:spacing w:after="0" w:line="240" w:lineRule="auto"/>
                                    <w:ind w:left="283" w:hanging="283"/>
                                    <w:rPr>
                                      <w:rFonts w:asciiTheme="minorHAnsi" w:hAnsiTheme="minorHAnsi"/>
                                      <w:sz w:val="24"/>
                                      <w:szCs w:val="24"/>
                                    </w:rPr>
                                  </w:pPr>
                                  <w:r w:rsidRPr="007427A7">
                                    <w:rPr>
                                      <w:rFonts w:asciiTheme="minorHAnsi" w:hAnsiTheme="minorHAnsi"/>
                                      <w:b/>
                                      <w:color w:val="000000"/>
                                      <w:sz w:val="24"/>
                                      <w:szCs w:val="24"/>
                                    </w:rPr>
                                    <w:t>Komponen Biaya Teknologi dan Inovasi</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r w:rsidRPr="007427A7">
                                    <w:rPr>
                                      <w:rFonts w:asciiTheme="minorHAnsi" w:hAnsiTheme="minorHAnsi"/>
                                      <w:color w:val="000000"/>
                                      <w:sz w:val="24"/>
                                      <w:szCs w:val="24"/>
                                    </w:rPr>
                                    <w:br/>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2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Komponen Biaya Penelitian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numPr>
                                      <w:ilvl w:val="0"/>
                                      <w:numId w:val="5"/>
                                    </w:numPr>
                                    <w:spacing w:after="0" w:line="240" w:lineRule="auto"/>
                                    <w:ind w:left="283" w:hanging="283"/>
                                    <w:rPr>
                                      <w:rFonts w:asciiTheme="minorHAnsi" w:hAnsiTheme="minorHAnsi"/>
                                      <w:sz w:val="24"/>
                                      <w:szCs w:val="24"/>
                                    </w:rPr>
                                  </w:pPr>
                                  <w:r w:rsidRPr="007427A7">
                                    <w:rPr>
                                      <w:rFonts w:asciiTheme="minorHAnsi" w:hAnsiTheme="minorHAnsi"/>
                                      <w:b/>
                                      <w:color w:val="000000"/>
                                      <w:sz w:val="24"/>
                                      <w:szCs w:val="24"/>
                                    </w:rPr>
                                    <w:t>Komponen Biaya Penelitian</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r w:rsidRPr="007427A7">
                                    <w:rPr>
                                      <w:rFonts w:asciiTheme="minorHAnsi" w:hAnsiTheme="minorHAnsi"/>
                                      <w:color w:val="000000"/>
                                      <w:sz w:val="24"/>
                                      <w:szCs w:val="24"/>
                                    </w:rPr>
                                    <w:br/>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3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0"/>
                                <w:numId w:val="5"/>
                              </w:numPr>
                              <w:spacing w:after="0"/>
                              <w:ind w:left="426"/>
                              <w:rPr>
                                <w:rFonts w:asciiTheme="minorHAnsi" w:hAnsiTheme="minorHAnsi"/>
                                <w:sz w:val="24"/>
                                <w:szCs w:val="24"/>
                              </w:rPr>
                            </w:pPr>
                            <w:r w:rsidRPr="007427A7">
                              <w:rPr>
                                <w:rFonts w:asciiTheme="minorHAnsi" w:hAnsiTheme="minorHAnsi"/>
                                <w:b/>
                                <w:color w:val="000000"/>
                                <w:sz w:val="24"/>
                                <w:szCs w:val="24"/>
                              </w:rPr>
                              <w:t>Komponen Biaya Perjalanan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169"/>
                              <w:gridCol w:w="1363"/>
                              <w:gridCol w:w="1338"/>
                              <w:gridCol w:w="1338"/>
                              <w:gridCol w:w="1307"/>
                            </w:tblGrid>
                            <w:tr w:rsidR="002E1BD4" w:rsidRPr="007427A7" w:rsidTr="00305E66">
                              <w:tc>
                                <w:tcPr>
                                  <w:tcW w:w="8816" w:type="dxa"/>
                                  <w:gridSpan w:val="6"/>
                                </w:tcPr>
                                <w:p w:rsidR="002E1BD4" w:rsidRPr="007427A7" w:rsidRDefault="002E1BD4" w:rsidP="002E1BD4">
                                  <w:pPr>
                                    <w:numPr>
                                      <w:ilvl w:val="3"/>
                                      <w:numId w:val="6"/>
                                    </w:numPr>
                                    <w:spacing w:after="0" w:line="240" w:lineRule="auto"/>
                                    <w:ind w:left="283" w:hanging="283"/>
                                    <w:rPr>
                                      <w:rFonts w:asciiTheme="minorHAnsi" w:hAnsiTheme="minorHAnsi"/>
                                      <w:sz w:val="24"/>
                                      <w:szCs w:val="24"/>
                                    </w:rPr>
                                  </w:pPr>
                                  <w:r w:rsidRPr="007427A7">
                                    <w:rPr>
                                      <w:rFonts w:asciiTheme="minorHAnsi" w:hAnsiTheme="minorHAnsi"/>
                                      <w:b/>
                                      <w:color w:val="000000"/>
                                      <w:sz w:val="24"/>
                                      <w:szCs w:val="24"/>
                                    </w:rPr>
                                    <w:t>Komponen Biaya Perjalanan</w:t>
                                  </w:r>
                                </w:p>
                              </w:tc>
                            </w:tr>
                            <w:tr w:rsidR="002E1BD4" w:rsidRPr="007427A7" w:rsidTr="00305E66">
                              <w:trPr>
                                <w:trHeight w:val="677"/>
                              </w:trPr>
                              <w:tc>
                                <w:tcPr>
                                  <w:tcW w:w="53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43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472"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4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464"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c>
                                <w:tcPr>
                                  <w:tcW w:w="1454"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305E66">
                              <w:tc>
                                <w:tcPr>
                                  <w:tcW w:w="533" w:type="dxa"/>
                                </w:tcPr>
                                <w:p w:rsidR="002E1BD4" w:rsidRPr="007427A7" w:rsidRDefault="002E1BD4" w:rsidP="002E1BD4">
                                  <w:pPr>
                                    <w:spacing w:after="0" w:line="240" w:lineRule="auto"/>
                                    <w:rPr>
                                      <w:rFonts w:asciiTheme="minorHAnsi" w:hAnsiTheme="minorHAnsi"/>
                                      <w:sz w:val="24"/>
                                      <w:szCs w:val="24"/>
                                    </w:rPr>
                                  </w:pPr>
                                </w:p>
                              </w:tc>
                              <w:tc>
                                <w:tcPr>
                                  <w:tcW w:w="2430" w:type="dxa"/>
                                </w:tcPr>
                                <w:p w:rsidR="002E1BD4" w:rsidRPr="007427A7" w:rsidRDefault="002E1BD4" w:rsidP="002E1BD4">
                                  <w:pPr>
                                    <w:spacing w:after="0" w:line="240" w:lineRule="auto"/>
                                    <w:rPr>
                                      <w:rFonts w:asciiTheme="minorHAnsi" w:hAnsiTheme="minorHAnsi"/>
                                      <w:sz w:val="24"/>
                                      <w:szCs w:val="24"/>
                                    </w:rPr>
                                  </w:pPr>
                                </w:p>
                              </w:tc>
                              <w:tc>
                                <w:tcPr>
                                  <w:tcW w:w="1472" w:type="dxa"/>
                                </w:tcPr>
                                <w:p w:rsidR="002E1BD4" w:rsidRPr="007427A7" w:rsidRDefault="002E1BD4" w:rsidP="002E1BD4">
                                  <w:pPr>
                                    <w:spacing w:after="0" w:line="240" w:lineRule="auto"/>
                                    <w:rPr>
                                      <w:rFonts w:asciiTheme="minorHAnsi" w:hAnsiTheme="minorHAnsi"/>
                                      <w:sz w:val="24"/>
                                      <w:szCs w:val="24"/>
                                    </w:rPr>
                                  </w:pPr>
                                </w:p>
                              </w:tc>
                              <w:tc>
                                <w:tcPr>
                                  <w:tcW w:w="1463" w:type="dxa"/>
                                </w:tcPr>
                                <w:p w:rsidR="002E1BD4" w:rsidRPr="007427A7" w:rsidRDefault="002E1BD4" w:rsidP="002E1BD4">
                                  <w:pPr>
                                    <w:spacing w:after="0" w:line="240" w:lineRule="auto"/>
                                    <w:rPr>
                                      <w:rFonts w:asciiTheme="minorHAnsi" w:hAnsiTheme="minorHAnsi"/>
                                      <w:sz w:val="24"/>
                                      <w:szCs w:val="24"/>
                                    </w:rPr>
                                  </w:pPr>
                                </w:p>
                              </w:tc>
                              <w:tc>
                                <w:tcPr>
                                  <w:tcW w:w="1464" w:type="dxa"/>
                                </w:tcPr>
                                <w:p w:rsidR="002E1BD4" w:rsidRPr="007427A7" w:rsidRDefault="002E1BD4" w:rsidP="002E1BD4">
                                  <w:pPr>
                                    <w:spacing w:after="0" w:line="240" w:lineRule="auto"/>
                                    <w:rPr>
                                      <w:rFonts w:asciiTheme="minorHAnsi" w:hAnsiTheme="minorHAnsi"/>
                                      <w:sz w:val="24"/>
                                      <w:szCs w:val="24"/>
                                    </w:rPr>
                                  </w:pPr>
                                </w:p>
                              </w:tc>
                              <w:tc>
                                <w:tcPr>
                                  <w:tcW w:w="1454"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305E66">
                              <w:tc>
                                <w:tcPr>
                                  <w:tcW w:w="533" w:type="dxa"/>
                                </w:tcPr>
                                <w:p w:rsidR="002E1BD4" w:rsidRPr="007427A7" w:rsidRDefault="002E1BD4" w:rsidP="002E1BD4">
                                  <w:pPr>
                                    <w:spacing w:after="0" w:line="240" w:lineRule="auto"/>
                                    <w:rPr>
                                      <w:rFonts w:asciiTheme="minorHAnsi" w:hAnsiTheme="minorHAnsi"/>
                                      <w:sz w:val="24"/>
                                      <w:szCs w:val="24"/>
                                    </w:rPr>
                                  </w:pPr>
                                </w:p>
                              </w:tc>
                              <w:tc>
                                <w:tcPr>
                                  <w:tcW w:w="2430" w:type="dxa"/>
                                </w:tcPr>
                                <w:p w:rsidR="002E1BD4" w:rsidRPr="007427A7" w:rsidRDefault="002E1BD4" w:rsidP="002E1BD4">
                                  <w:pPr>
                                    <w:spacing w:after="0" w:line="240" w:lineRule="auto"/>
                                    <w:rPr>
                                      <w:rFonts w:asciiTheme="minorHAnsi" w:hAnsiTheme="minorHAnsi"/>
                                      <w:sz w:val="24"/>
                                      <w:szCs w:val="24"/>
                                    </w:rPr>
                                  </w:pPr>
                                </w:p>
                              </w:tc>
                              <w:tc>
                                <w:tcPr>
                                  <w:tcW w:w="1472" w:type="dxa"/>
                                </w:tcPr>
                                <w:p w:rsidR="002E1BD4" w:rsidRPr="007427A7" w:rsidRDefault="002E1BD4" w:rsidP="002E1BD4">
                                  <w:pPr>
                                    <w:spacing w:after="0" w:line="240" w:lineRule="auto"/>
                                    <w:rPr>
                                      <w:rFonts w:asciiTheme="minorHAnsi" w:hAnsiTheme="minorHAnsi"/>
                                      <w:sz w:val="24"/>
                                      <w:szCs w:val="24"/>
                                    </w:rPr>
                                  </w:pPr>
                                </w:p>
                              </w:tc>
                              <w:tc>
                                <w:tcPr>
                                  <w:tcW w:w="1463" w:type="dxa"/>
                                </w:tcPr>
                                <w:p w:rsidR="002E1BD4" w:rsidRPr="007427A7" w:rsidRDefault="002E1BD4" w:rsidP="002E1BD4">
                                  <w:pPr>
                                    <w:spacing w:after="0" w:line="240" w:lineRule="auto"/>
                                    <w:rPr>
                                      <w:rFonts w:asciiTheme="minorHAnsi" w:hAnsiTheme="minorHAnsi"/>
                                      <w:sz w:val="24"/>
                                      <w:szCs w:val="24"/>
                                    </w:rPr>
                                  </w:pPr>
                                </w:p>
                              </w:tc>
                              <w:tc>
                                <w:tcPr>
                                  <w:tcW w:w="1464" w:type="dxa"/>
                                </w:tcPr>
                                <w:p w:rsidR="002E1BD4" w:rsidRPr="007427A7" w:rsidRDefault="002E1BD4" w:rsidP="002E1BD4">
                                  <w:pPr>
                                    <w:spacing w:after="0" w:line="240" w:lineRule="auto"/>
                                    <w:rPr>
                                      <w:rFonts w:asciiTheme="minorHAnsi" w:hAnsiTheme="minorHAnsi"/>
                                      <w:sz w:val="24"/>
                                      <w:szCs w:val="24"/>
                                    </w:rPr>
                                  </w:pPr>
                                </w:p>
                              </w:tc>
                              <w:tc>
                                <w:tcPr>
                                  <w:tcW w:w="1454"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305E66">
                              <w:tc>
                                <w:tcPr>
                                  <w:tcW w:w="7362"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4 (Rp)</w:t>
                                  </w:r>
                                </w:p>
                              </w:tc>
                              <w:tc>
                                <w:tcPr>
                                  <w:tcW w:w="1454"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Komponen Biaya Lainnya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numPr>
                                      <w:ilvl w:val="0"/>
                                      <w:numId w:val="5"/>
                                    </w:numPr>
                                    <w:spacing w:after="0" w:line="240" w:lineRule="auto"/>
                                    <w:ind w:left="283"/>
                                    <w:rPr>
                                      <w:rFonts w:asciiTheme="minorHAnsi" w:hAnsiTheme="minorHAnsi"/>
                                      <w:sz w:val="24"/>
                                      <w:szCs w:val="24"/>
                                    </w:rPr>
                                  </w:pPr>
                                  <w:r w:rsidRPr="007427A7">
                                    <w:rPr>
                                      <w:rFonts w:asciiTheme="minorHAnsi" w:hAnsiTheme="minorHAnsi"/>
                                      <w:b/>
                                      <w:color w:val="000000"/>
                                      <w:sz w:val="24"/>
                                      <w:szCs w:val="24"/>
                                    </w:rPr>
                                    <w:t>Komponen Biaya Lainnya</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5 (Rp)</w:t>
                                  </w: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b/>
                                      <w:bCs/>
                                      <w:color w:val="000000"/>
                                      <w:sz w:val="24"/>
                                      <w:szCs w:val="24"/>
                                    </w:rPr>
                                  </w:pPr>
                                  <w:r w:rsidRPr="007427A7">
                                    <w:rPr>
                                      <w:rFonts w:asciiTheme="minorHAnsi" w:hAnsiTheme="minorHAnsi"/>
                                      <w:b/>
                                      <w:bCs/>
                                      <w:color w:val="000000"/>
                                      <w:sz w:val="24"/>
                                      <w:szCs w:val="24"/>
                                    </w:rPr>
                                    <w:t>Total Dana (1+2+3+4+5)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tabs>
                                <w:tab w:val="left" w:pos="3120"/>
                              </w:tabs>
                              <w:jc w:val="both"/>
                              <w:rPr>
                                <w:rFonts w:asciiTheme="minorHAnsi" w:hAnsiTheme="minorHAnsi"/>
                                <w:b/>
                                <w:sz w:val="24"/>
                                <w:szCs w:val="24"/>
                              </w:rPr>
                            </w:pPr>
                          </w:p>
                          <w:p w:rsidR="002E1BD4" w:rsidRPr="007427A7" w:rsidRDefault="002E1BD4" w:rsidP="002E1BD4">
                            <w:pPr>
                              <w:tabs>
                                <w:tab w:val="left" w:pos="3120"/>
                              </w:tabs>
                              <w:jc w:val="both"/>
                              <w:rPr>
                                <w:rFonts w:asciiTheme="minorHAnsi" w:hAnsiTheme="minorHAnsi"/>
                                <w:b/>
                                <w:sz w:val="24"/>
                                <w:szCs w:val="24"/>
                              </w:rPr>
                            </w:pPr>
                          </w:p>
                          <w:p w:rsidR="002E1BD4" w:rsidRPr="007427A7" w:rsidRDefault="002E1BD4" w:rsidP="002E1BD4">
                            <w:pPr>
                              <w:tabs>
                                <w:tab w:val="left" w:pos="3120"/>
                              </w:tabs>
                              <w:jc w:val="both"/>
                              <w:rPr>
                                <w:rFonts w:asciiTheme="minorHAnsi" w:hAnsiTheme="minorHAnsi"/>
                                <w:b/>
                                <w:sz w:val="24"/>
                                <w:szCs w:val="24"/>
                              </w:rPr>
                            </w:pPr>
                          </w:p>
                          <w:p w:rsidR="002E1BD4" w:rsidRPr="007427A7" w:rsidRDefault="002E1BD4">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left:0;text-align:left;margin-left:41.25pt;margin-top:7.5pt;width:438.75pt;height:6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" fillcolor="white [3201]" strokeweight=".5pt">
                <v:textbox>
                  <w:txbxContent>
                    <w:p w:rsidR="002E1BD4" w:rsidRPr="007427A7" w:rsidRDefault="002E1BD4" w:rsidP="002E1BD4">
                      <w:pPr>
                        <w:spacing w:after="0"/>
                        <w:jc w:val="both"/>
                        <w:rPr>
                          <w:rFonts w:asciiTheme="minorHAnsi" w:hAnsiTheme="minorHAnsi"/>
                          <w:b/>
                          <w:sz w:val="24"/>
                          <w:szCs w:val="24"/>
                        </w:rPr>
                      </w:pPr>
                      <w:r w:rsidRPr="007427A7">
                        <w:rPr>
                          <w:rFonts w:asciiTheme="minorHAnsi" w:hAnsiTheme="minorHAnsi"/>
                          <w:color w:val="000000"/>
                          <w:sz w:val="24"/>
                          <w:szCs w:val="24"/>
                          <w:highlight w:val="yellow"/>
                        </w:rPr>
                        <w:t xml:space="preserve">Rencana biaya yang diajukan harus berupa </w:t>
                      </w:r>
                      <w:r w:rsidRPr="007427A7">
                        <w:rPr>
                          <w:rFonts w:asciiTheme="minorHAnsi" w:hAnsiTheme="minorHAnsi"/>
                          <w:i/>
                          <w:iCs/>
                          <w:color w:val="000000"/>
                          <w:sz w:val="24"/>
                          <w:szCs w:val="24"/>
                          <w:highlight w:val="yellow"/>
                        </w:rPr>
                        <w:t xml:space="preserve">real cost </w:t>
                      </w:r>
                      <w:r w:rsidRPr="007427A7">
                        <w:rPr>
                          <w:rFonts w:asciiTheme="minorHAnsi" w:hAnsiTheme="minorHAnsi"/>
                          <w:color w:val="000000"/>
                          <w:sz w:val="24"/>
                          <w:szCs w:val="24"/>
                          <w:highlight w:val="yellow"/>
                        </w:rPr>
                        <w:t>dengan mengacu pada komponen anggaran penelitian</w:t>
                      </w:r>
                      <w:r w:rsidRPr="007427A7">
                        <w:rPr>
                          <w:rFonts w:asciiTheme="minorHAnsi" w:hAnsiTheme="minorHAnsi"/>
                          <w:color w:val="000000"/>
                          <w:sz w:val="24"/>
                          <w:szCs w:val="24"/>
                        </w:rPr>
                        <w:t xml:space="preserve"> </w:t>
                      </w:r>
                    </w:p>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 xml:space="preserve">Komponen Biaya Honorarium </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spacing w:after="0" w:line="240" w:lineRule="auto"/>
                              <w:rPr>
                                <w:rFonts w:asciiTheme="minorHAnsi" w:hAnsiTheme="minorHAnsi"/>
                                <w:sz w:val="24"/>
                                <w:szCs w:val="24"/>
                              </w:rPr>
                            </w:pPr>
                            <w:r w:rsidRPr="007427A7">
                              <w:rPr>
                                <w:rFonts w:asciiTheme="minorHAnsi" w:hAnsiTheme="minorHAnsi"/>
                                <w:b/>
                                <w:color w:val="000000"/>
                                <w:sz w:val="24"/>
                                <w:szCs w:val="24"/>
                              </w:rPr>
                              <w:t xml:space="preserve">1. Komponen Biaya Honorarium </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r w:rsidRPr="007427A7">
                              <w:rPr>
                                <w:rFonts w:asciiTheme="minorHAnsi" w:hAnsiTheme="minorHAnsi"/>
                                <w:color w:val="000000"/>
                                <w:sz w:val="24"/>
                                <w:szCs w:val="24"/>
                              </w:rPr>
                              <w:br/>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1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Komponen Biaya Teknologi dan Inovasi</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numPr>
                                <w:ilvl w:val="0"/>
                                <w:numId w:val="5"/>
                              </w:numPr>
                              <w:spacing w:after="0" w:line="240" w:lineRule="auto"/>
                              <w:ind w:left="283" w:hanging="283"/>
                              <w:rPr>
                                <w:rFonts w:asciiTheme="minorHAnsi" w:hAnsiTheme="minorHAnsi"/>
                                <w:sz w:val="24"/>
                                <w:szCs w:val="24"/>
                              </w:rPr>
                            </w:pPr>
                            <w:r w:rsidRPr="007427A7">
                              <w:rPr>
                                <w:rFonts w:asciiTheme="minorHAnsi" w:hAnsiTheme="minorHAnsi"/>
                                <w:b/>
                                <w:color w:val="000000"/>
                                <w:sz w:val="24"/>
                                <w:szCs w:val="24"/>
                              </w:rPr>
                              <w:t>Komponen Biaya Teknologi dan Inovasi</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r w:rsidRPr="007427A7">
                              <w:rPr>
                                <w:rFonts w:asciiTheme="minorHAnsi" w:hAnsiTheme="minorHAnsi"/>
                                <w:color w:val="000000"/>
                                <w:sz w:val="24"/>
                                <w:szCs w:val="24"/>
                              </w:rPr>
                              <w:br/>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2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Komponen Biaya Penelitian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numPr>
                                <w:ilvl w:val="0"/>
                                <w:numId w:val="5"/>
                              </w:numPr>
                              <w:spacing w:after="0" w:line="240" w:lineRule="auto"/>
                              <w:ind w:left="283" w:hanging="283"/>
                              <w:rPr>
                                <w:rFonts w:asciiTheme="minorHAnsi" w:hAnsiTheme="minorHAnsi"/>
                                <w:sz w:val="24"/>
                                <w:szCs w:val="24"/>
                              </w:rPr>
                            </w:pPr>
                            <w:r w:rsidRPr="007427A7">
                              <w:rPr>
                                <w:rFonts w:asciiTheme="minorHAnsi" w:hAnsiTheme="minorHAnsi"/>
                                <w:b/>
                                <w:color w:val="000000"/>
                                <w:sz w:val="24"/>
                                <w:szCs w:val="24"/>
                              </w:rPr>
                              <w:t>Komponen Biaya Penelitian</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r w:rsidRPr="007427A7">
                              <w:rPr>
                                <w:rFonts w:asciiTheme="minorHAnsi" w:hAnsiTheme="minorHAnsi"/>
                                <w:color w:val="000000"/>
                                <w:sz w:val="24"/>
                                <w:szCs w:val="24"/>
                              </w:rPr>
                              <w:br/>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3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0"/>
                          <w:numId w:val="5"/>
                        </w:numPr>
                        <w:spacing w:after="0"/>
                        <w:ind w:left="426"/>
                        <w:rPr>
                          <w:rFonts w:asciiTheme="minorHAnsi" w:hAnsiTheme="minorHAnsi"/>
                          <w:sz w:val="24"/>
                          <w:szCs w:val="24"/>
                        </w:rPr>
                      </w:pPr>
                      <w:r w:rsidRPr="007427A7">
                        <w:rPr>
                          <w:rFonts w:asciiTheme="minorHAnsi" w:hAnsiTheme="minorHAnsi"/>
                          <w:b/>
                          <w:color w:val="000000"/>
                          <w:sz w:val="24"/>
                          <w:szCs w:val="24"/>
                        </w:rPr>
                        <w:t>Komponen Biaya Perjalanan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169"/>
                        <w:gridCol w:w="1363"/>
                        <w:gridCol w:w="1338"/>
                        <w:gridCol w:w="1338"/>
                        <w:gridCol w:w="1307"/>
                      </w:tblGrid>
                      <w:tr w:rsidR="002E1BD4" w:rsidRPr="007427A7" w:rsidTr="00305E66">
                        <w:tc>
                          <w:tcPr>
                            <w:tcW w:w="8816" w:type="dxa"/>
                            <w:gridSpan w:val="6"/>
                          </w:tcPr>
                          <w:p w:rsidR="002E1BD4" w:rsidRPr="007427A7" w:rsidRDefault="002E1BD4" w:rsidP="002E1BD4">
                            <w:pPr>
                              <w:numPr>
                                <w:ilvl w:val="3"/>
                                <w:numId w:val="6"/>
                              </w:numPr>
                              <w:spacing w:after="0" w:line="240" w:lineRule="auto"/>
                              <w:ind w:left="283" w:hanging="283"/>
                              <w:rPr>
                                <w:rFonts w:asciiTheme="minorHAnsi" w:hAnsiTheme="minorHAnsi"/>
                                <w:sz w:val="24"/>
                                <w:szCs w:val="24"/>
                              </w:rPr>
                            </w:pPr>
                            <w:r w:rsidRPr="007427A7">
                              <w:rPr>
                                <w:rFonts w:asciiTheme="minorHAnsi" w:hAnsiTheme="minorHAnsi"/>
                                <w:b/>
                                <w:color w:val="000000"/>
                                <w:sz w:val="24"/>
                                <w:szCs w:val="24"/>
                              </w:rPr>
                              <w:t>Komponen Biaya Perjalanan</w:t>
                            </w:r>
                          </w:p>
                        </w:tc>
                      </w:tr>
                      <w:tr w:rsidR="002E1BD4" w:rsidRPr="007427A7" w:rsidTr="00305E66">
                        <w:trPr>
                          <w:trHeight w:val="677"/>
                        </w:trPr>
                        <w:tc>
                          <w:tcPr>
                            <w:tcW w:w="53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43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472"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4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464"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c>
                          <w:tcPr>
                            <w:tcW w:w="1454"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305E66">
                        <w:tc>
                          <w:tcPr>
                            <w:tcW w:w="533" w:type="dxa"/>
                          </w:tcPr>
                          <w:p w:rsidR="002E1BD4" w:rsidRPr="007427A7" w:rsidRDefault="002E1BD4" w:rsidP="002E1BD4">
                            <w:pPr>
                              <w:spacing w:after="0" w:line="240" w:lineRule="auto"/>
                              <w:rPr>
                                <w:rFonts w:asciiTheme="minorHAnsi" w:hAnsiTheme="minorHAnsi"/>
                                <w:sz w:val="24"/>
                                <w:szCs w:val="24"/>
                              </w:rPr>
                            </w:pPr>
                          </w:p>
                        </w:tc>
                        <w:tc>
                          <w:tcPr>
                            <w:tcW w:w="2430" w:type="dxa"/>
                          </w:tcPr>
                          <w:p w:rsidR="002E1BD4" w:rsidRPr="007427A7" w:rsidRDefault="002E1BD4" w:rsidP="002E1BD4">
                            <w:pPr>
                              <w:spacing w:after="0" w:line="240" w:lineRule="auto"/>
                              <w:rPr>
                                <w:rFonts w:asciiTheme="minorHAnsi" w:hAnsiTheme="minorHAnsi"/>
                                <w:sz w:val="24"/>
                                <w:szCs w:val="24"/>
                              </w:rPr>
                            </w:pPr>
                          </w:p>
                        </w:tc>
                        <w:tc>
                          <w:tcPr>
                            <w:tcW w:w="1472" w:type="dxa"/>
                          </w:tcPr>
                          <w:p w:rsidR="002E1BD4" w:rsidRPr="007427A7" w:rsidRDefault="002E1BD4" w:rsidP="002E1BD4">
                            <w:pPr>
                              <w:spacing w:after="0" w:line="240" w:lineRule="auto"/>
                              <w:rPr>
                                <w:rFonts w:asciiTheme="minorHAnsi" w:hAnsiTheme="minorHAnsi"/>
                                <w:sz w:val="24"/>
                                <w:szCs w:val="24"/>
                              </w:rPr>
                            </w:pPr>
                          </w:p>
                        </w:tc>
                        <w:tc>
                          <w:tcPr>
                            <w:tcW w:w="1463" w:type="dxa"/>
                          </w:tcPr>
                          <w:p w:rsidR="002E1BD4" w:rsidRPr="007427A7" w:rsidRDefault="002E1BD4" w:rsidP="002E1BD4">
                            <w:pPr>
                              <w:spacing w:after="0" w:line="240" w:lineRule="auto"/>
                              <w:rPr>
                                <w:rFonts w:asciiTheme="minorHAnsi" w:hAnsiTheme="minorHAnsi"/>
                                <w:sz w:val="24"/>
                                <w:szCs w:val="24"/>
                              </w:rPr>
                            </w:pPr>
                          </w:p>
                        </w:tc>
                        <w:tc>
                          <w:tcPr>
                            <w:tcW w:w="1464" w:type="dxa"/>
                          </w:tcPr>
                          <w:p w:rsidR="002E1BD4" w:rsidRPr="007427A7" w:rsidRDefault="002E1BD4" w:rsidP="002E1BD4">
                            <w:pPr>
                              <w:spacing w:after="0" w:line="240" w:lineRule="auto"/>
                              <w:rPr>
                                <w:rFonts w:asciiTheme="minorHAnsi" w:hAnsiTheme="minorHAnsi"/>
                                <w:sz w:val="24"/>
                                <w:szCs w:val="24"/>
                              </w:rPr>
                            </w:pPr>
                          </w:p>
                        </w:tc>
                        <w:tc>
                          <w:tcPr>
                            <w:tcW w:w="1454"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305E66">
                        <w:tc>
                          <w:tcPr>
                            <w:tcW w:w="533" w:type="dxa"/>
                          </w:tcPr>
                          <w:p w:rsidR="002E1BD4" w:rsidRPr="007427A7" w:rsidRDefault="002E1BD4" w:rsidP="002E1BD4">
                            <w:pPr>
                              <w:spacing w:after="0" w:line="240" w:lineRule="auto"/>
                              <w:rPr>
                                <w:rFonts w:asciiTheme="minorHAnsi" w:hAnsiTheme="minorHAnsi"/>
                                <w:sz w:val="24"/>
                                <w:szCs w:val="24"/>
                              </w:rPr>
                            </w:pPr>
                          </w:p>
                        </w:tc>
                        <w:tc>
                          <w:tcPr>
                            <w:tcW w:w="2430" w:type="dxa"/>
                          </w:tcPr>
                          <w:p w:rsidR="002E1BD4" w:rsidRPr="007427A7" w:rsidRDefault="002E1BD4" w:rsidP="002E1BD4">
                            <w:pPr>
                              <w:spacing w:after="0" w:line="240" w:lineRule="auto"/>
                              <w:rPr>
                                <w:rFonts w:asciiTheme="minorHAnsi" w:hAnsiTheme="minorHAnsi"/>
                                <w:sz w:val="24"/>
                                <w:szCs w:val="24"/>
                              </w:rPr>
                            </w:pPr>
                          </w:p>
                        </w:tc>
                        <w:tc>
                          <w:tcPr>
                            <w:tcW w:w="1472" w:type="dxa"/>
                          </w:tcPr>
                          <w:p w:rsidR="002E1BD4" w:rsidRPr="007427A7" w:rsidRDefault="002E1BD4" w:rsidP="002E1BD4">
                            <w:pPr>
                              <w:spacing w:after="0" w:line="240" w:lineRule="auto"/>
                              <w:rPr>
                                <w:rFonts w:asciiTheme="minorHAnsi" w:hAnsiTheme="minorHAnsi"/>
                                <w:sz w:val="24"/>
                                <w:szCs w:val="24"/>
                              </w:rPr>
                            </w:pPr>
                          </w:p>
                        </w:tc>
                        <w:tc>
                          <w:tcPr>
                            <w:tcW w:w="1463" w:type="dxa"/>
                          </w:tcPr>
                          <w:p w:rsidR="002E1BD4" w:rsidRPr="007427A7" w:rsidRDefault="002E1BD4" w:rsidP="002E1BD4">
                            <w:pPr>
                              <w:spacing w:after="0" w:line="240" w:lineRule="auto"/>
                              <w:rPr>
                                <w:rFonts w:asciiTheme="minorHAnsi" w:hAnsiTheme="minorHAnsi"/>
                                <w:sz w:val="24"/>
                                <w:szCs w:val="24"/>
                              </w:rPr>
                            </w:pPr>
                          </w:p>
                        </w:tc>
                        <w:tc>
                          <w:tcPr>
                            <w:tcW w:w="1464" w:type="dxa"/>
                          </w:tcPr>
                          <w:p w:rsidR="002E1BD4" w:rsidRPr="007427A7" w:rsidRDefault="002E1BD4" w:rsidP="002E1BD4">
                            <w:pPr>
                              <w:spacing w:after="0" w:line="240" w:lineRule="auto"/>
                              <w:rPr>
                                <w:rFonts w:asciiTheme="minorHAnsi" w:hAnsiTheme="minorHAnsi"/>
                                <w:sz w:val="24"/>
                                <w:szCs w:val="24"/>
                              </w:rPr>
                            </w:pPr>
                          </w:p>
                        </w:tc>
                        <w:tc>
                          <w:tcPr>
                            <w:tcW w:w="1454"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305E66">
                        <w:tc>
                          <w:tcPr>
                            <w:tcW w:w="7362"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4 (Rp)</w:t>
                            </w:r>
                          </w:p>
                        </w:tc>
                        <w:tc>
                          <w:tcPr>
                            <w:tcW w:w="1454"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numPr>
                          <w:ilvl w:val="3"/>
                          <w:numId w:val="6"/>
                        </w:numPr>
                        <w:spacing w:after="0"/>
                        <w:ind w:left="426"/>
                        <w:rPr>
                          <w:rFonts w:asciiTheme="minorHAnsi" w:hAnsiTheme="minorHAnsi"/>
                          <w:sz w:val="24"/>
                          <w:szCs w:val="24"/>
                        </w:rPr>
                      </w:pPr>
                      <w:r w:rsidRPr="007427A7">
                        <w:rPr>
                          <w:rFonts w:asciiTheme="minorHAnsi" w:hAnsiTheme="minorHAnsi"/>
                          <w:b/>
                          <w:color w:val="000000"/>
                          <w:sz w:val="24"/>
                          <w:szCs w:val="24"/>
                        </w:rPr>
                        <w:t>Komponen Biaya Lainnya</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2160"/>
                        <w:gridCol w:w="1363"/>
                        <w:gridCol w:w="1338"/>
                        <w:gridCol w:w="1338"/>
                        <w:gridCol w:w="1315"/>
                      </w:tblGrid>
                      <w:tr w:rsidR="002E1BD4" w:rsidRPr="007427A7" w:rsidTr="00DA0C7E">
                        <w:tc>
                          <w:tcPr>
                            <w:tcW w:w="8041" w:type="dxa"/>
                            <w:gridSpan w:val="6"/>
                          </w:tcPr>
                          <w:p w:rsidR="002E1BD4" w:rsidRPr="007427A7" w:rsidRDefault="002E1BD4" w:rsidP="002E1BD4">
                            <w:pPr>
                              <w:numPr>
                                <w:ilvl w:val="0"/>
                                <w:numId w:val="5"/>
                              </w:numPr>
                              <w:spacing w:after="0" w:line="240" w:lineRule="auto"/>
                              <w:ind w:left="283"/>
                              <w:rPr>
                                <w:rFonts w:asciiTheme="minorHAnsi" w:hAnsiTheme="minorHAnsi"/>
                                <w:sz w:val="24"/>
                                <w:szCs w:val="24"/>
                              </w:rPr>
                            </w:pPr>
                            <w:r w:rsidRPr="007427A7">
                              <w:rPr>
                                <w:rFonts w:asciiTheme="minorHAnsi" w:hAnsiTheme="minorHAnsi"/>
                                <w:b/>
                                <w:color w:val="000000"/>
                                <w:sz w:val="24"/>
                                <w:szCs w:val="24"/>
                              </w:rPr>
                              <w:t>Komponen Biaya Lainnya</w:t>
                            </w:r>
                          </w:p>
                        </w:tc>
                      </w:tr>
                      <w:tr w:rsidR="002E1BD4" w:rsidRPr="007427A7" w:rsidTr="00DA0C7E">
                        <w:trPr>
                          <w:trHeight w:val="677"/>
                        </w:trPr>
                        <w:tc>
                          <w:tcPr>
                            <w:tcW w:w="527"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sz w:val="24"/>
                                <w:szCs w:val="24"/>
                              </w:rPr>
                              <w:t>No</w:t>
                            </w:r>
                          </w:p>
                        </w:tc>
                        <w:tc>
                          <w:tcPr>
                            <w:tcW w:w="2160"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Justifikasi Pembelian</w:t>
                            </w:r>
                          </w:p>
                        </w:tc>
                        <w:tc>
                          <w:tcPr>
                            <w:tcW w:w="1363"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Volume</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Satuan</w:t>
                            </w:r>
                          </w:p>
                        </w:tc>
                        <w:tc>
                          <w:tcPr>
                            <w:tcW w:w="1338"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Harga Satuan</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c>
                          <w:tcPr>
                            <w:tcW w:w="1315" w:type="dxa"/>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Total Harga</w:t>
                            </w:r>
                            <w:r w:rsidRPr="007427A7">
                              <w:rPr>
                                <w:rFonts w:asciiTheme="minorHAnsi" w:hAnsiTheme="minorHAnsi"/>
                                <w:color w:val="000000"/>
                                <w:sz w:val="24"/>
                                <w:szCs w:val="24"/>
                              </w:rPr>
                              <w:br/>
                            </w:r>
                            <w:r w:rsidRPr="007427A7">
                              <w:rPr>
                                <w:rFonts w:asciiTheme="minorHAnsi" w:hAnsiTheme="minorHAnsi"/>
                                <w:b/>
                                <w:bCs/>
                                <w:color w:val="000000"/>
                                <w:sz w:val="24"/>
                                <w:szCs w:val="24"/>
                              </w:rPr>
                              <w:t>(Rp)</w:t>
                            </w: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527" w:type="dxa"/>
                          </w:tcPr>
                          <w:p w:rsidR="002E1BD4" w:rsidRPr="007427A7" w:rsidRDefault="002E1BD4" w:rsidP="002E1BD4">
                            <w:pPr>
                              <w:spacing w:after="0" w:line="240" w:lineRule="auto"/>
                              <w:rPr>
                                <w:rFonts w:asciiTheme="minorHAnsi" w:hAnsiTheme="minorHAnsi"/>
                                <w:sz w:val="24"/>
                                <w:szCs w:val="24"/>
                              </w:rPr>
                            </w:pPr>
                          </w:p>
                        </w:tc>
                        <w:tc>
                          <w:tcPr>
                            <w:tcW w:w="2160" w:type="dxa"/>
                          </w:tcPr>
                          <w:p w:rsidR="002E1BD4" w:rsidRPr="007427A7" w:rsidRDefault="002E1BD4" w:rsidP="002E1BD4">
                            <w:pPr>
                              <w:spacing w:after="0" w:line="240" w:lineRule="auto"/>
                              <w:rPr>
                                <w:rFonts w:asciiTheme="minorHAnsi" w:hAnsiTheme="minorHAnsi"/>
                                <w:sz w:val="24"/>
                                <w:szCs w:val="24"/>
                              </w:rPr>
                            </w:pPr>
                          </w:p>
                        </w:tc>
                        <w:tc>
                          <w:tcPr>
                            <w:tcW w:w="1363"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38" w:type="dxa"/>
                          </w:tcPr>
                          <w:p w:rsidR="002E1BD4" w:rsidRPr="007427A7" w:rsidRDefault="002E1BD4" w:rsidP="002E1BD4">
                            <w:pPr>
                              <w:spacing w:after="0" w:line="240" w:lineRule="auto"/>
                              <w:rPr>
                                <w:rFonts w:asciiTheme="minorHAnsi" w:hAnsiTheme="minorHAnsi"/>
                                <w:sz w:val="24"/>
                                <w:szCs w:val="24"/>
                              </w:rPr>
                            </w:pP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sz w:val="24"/>
                                <w:szCs w:val="24"/>
                              </w:rPr>
                            </w:pPr>
                            <w:r w:rsidRPr="007427A7">
                              <w:rPr>
                                <w:rFonts w:asciiTheme="minorHAnsi" w:hAnsiTheme="minorHAnsi"/>
                                <w:b/>
                                <w:bCs/>
                                <w:color w:val="000000"/>
                                <w:sz w:val="24"/>
                                <w:szCs w:val="24"/>
                              </w:rPr>
                              <w:t>Sub total 5 (Rp)</w:t>
                            </w:r>
                          </w:p>
                        </w:tc>
                        <w:tc>
                          <w:tcPr>
                            <w:tcW w:w="1315" w:type="dxa"/>
                          </w:tcPr>
                          <w:p w:rsidR="002E1BD4" w:rsidRPr="007427A7" w:rsidRDefault="002E1BD4" w:rsidP="002E1BD4">
                            <w:pPr>
                              <w:spacing w:after="0" w:line="240" w:lineRule="auto"/>
                              <w:rPr>
                                <w:rFonts w:asciiTheme="minorHAnsi" w:hAnsiTheme="minorHAnsi"/>
                                <w:sz w:val="24"/>
                                <w:szCs w:val="24"/>
                              </w:rPr>
                            </w:pPr>
                          </w:p>
                        </w:tc>
                      </w:tr>
                      <w:tr w:rsidR="002E1BD4" w:rsidRPr="007427A7" w:rsidTr="00DA0C7E">
                        <w:tc>
                          <w:tcPr>
                            <w:tcW w:w="6726" w:type="dxa"/>
                            <w:gridSpan w:val="5"/>
                            <w:vAlign w:val="center"/>
                          </w:tcPr>
                          <w:p w:rsidR="002E1BD4" w:rsidRPr="007427A7" w:rsidRDefault="002E1BD4" w:rsidP="002E1BD4">
                            <w:pPr>
                              <w:spacing w:after="0" w:line="240" w:lineRule="auto"/>
                              <w:jc w:val="center"/>
                              <w:rPr>
                                <w:rFonts w:asciiTheme="minorHAnsi" w:hAnsiTheme="minorHAnsi"/>
                                <w:b/>
                                <w:bCs/>
                                <w:color w:val="000000"/>
                                <w:sz w:val="24"/>
                                <w:szCs w:val="24"/>
                              </w:rPr>
                            </w:pPr>
                            <w:r w:rsidRPr="007427A7">
                              <w:rPr>
                                <w:rFonts w:asciiTheme="minorHAnsi" w:hAnsiTheme="minorHAnsi"/>
                                <w:b/>
                                <w:bCs/>
                                <w:color w:val="000000"/>
                                <w:sz w:val="24"/>
                                <w:szCs w:val="24"/>
                              </w:rPr>
                              <w:t>Total Dana (1+2+3+4+5) (Rp)</w:t>
                            </w:r>
                          </w:p>
                        </w:tc>
                        <w:tc>
                          <w:tcPr>
                            <w:tcW w:w="1315" w:type="dxa"/>
                          </w:tcPr>
                          <w:p w:rsidR="002E1BD4" w:rsidRPr="007427A7" w:rsidRDefault="002E1BD4" w:rsidP="002E1BD4">
                            <w:pPr>
                              <w:spacing w:after="0" w:line="240" w:lineRule="auto"/>
                              <w:rPr>
                                <w:rFonts w:asciiTheme="minorHAnsi" w:hAnsiTheme="minorHAnsi"/>
                                <w:sz w:val="24"/>
                                <w:szCs w:val="24"/>
                              </w:rPr>
                            </w:pPr>
                          </w:p>
                        </w:tc>
                      </w:tr>
                    </w:tbl>
                    <w:p w:rsidR="002E1BD4" w:rsidRPr="007427A7" w:rsidRDefault="002E1BD4" w:rsidP="002E1BD4">
                      <w:pPr>
                        <w:tabs>
                          <w:tab w:val="left" w:pos="3120"/>
                        </w:tabs>
                        <w:jc w:val="both"/>
                        <w:rPr>
                          <w:rFonts w:asciiTheme="minorHAnsi" w:hAnsiTheme="minorHAnsi"/>
                          <w:b/>
                          <w:sz w:val="24"/>
                          <w:szCs w:val="24"/>
                        </w:rPr>
                      </w:pPr>
                    </w:p>
                    <w:p w:rsidR="002E1BD4" w:rsidRPr="007427A7" w:rsidRDefault="002E1BD4" w:rsidP="002E1BD4">
                      <w:pPr>
                        <w:tabs>
                          <w:tab w:val="left" w:pos="3120"/>
                        </w:tabs>
                        <w:jc w:val="both"/>
                        <w:rPr>
                          <w:rFonts w:asciiTheme="minorHAnsi" w:hAnsiTheme="minorHAnsi"/>
                          <w:b/>
                          <w:sz w:val="24"/>
                          <w:szCs w:val="24"/>
                        </w:rPr>
                      </w:pPr>
                    </w:p>
                    <w:p w:rsidR="002E1BD4" w:rsidRPr="007427A7" w:rsidRDefault="002E1BD4" w:rsidP="002E1BD4">
                      <w:pPr>
                        <w:tabs>
                          <w:tab w:val="left" w:pos="3120"/>
                        </w:tabs>
                        <w:jc w:val="both"/>
                        <w:rPr>
                          <w:rFonts w:asciiTheme="minorHAnsi" w:hAnsiTheme="minorHAnsi"/>
                          <w:b/>
                          <w:sz w:val="24"/>
                          <w:szCs w:val="24"/>
                        </w:rPr>
                      </w:pPr>
                    </w:p>
                    <w:p w:rsidR="002E1BD4" w:rsidRPr="007427A7" w:rsidRDefault="002E1BD4">
                      <w:pPr>
                        <w:rPr>
                          <w:rFonts w:asciiTheme="minorHAnsi" w:hAnsiTheme="minorHAnsi"/>
                        </w:rPr>
                      </w:pPr>
                    </w:p>
                  </w:txbxContent>
                </v:textbox>
              </v:shape>
            </w:pict>
          </mc:Fallback>
        </mc:AlternateContent>
      </w:r>
    </w:p>
    <w:p w:rsidR="002E1BD4" w:rsidRPr="00262052" w:rsidRDefault="002E1BD4" w:rsidP="002E1BD4">
      <w:pPr>
        <w:pStyle w:val="ListParagraph"/>
        <w:spacing w:after="0"/>
        <w:ind w:left="360"/>
        <w:jc w:val="both"/>
        <w:rPr>
          <w:rFonts w:asciiTheme="minorHAnsi" w:hAnsiTheme="minorHAnsi"/>
          <w:b/>
          <w:color w:val="000000"/>
          <w:sz w:val="24"/>
          <w:szCs w:val="24"/>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2E1BD4" w:rsidRPr="00262052" w:rsidRDefault="002E1BD4" w:rsidP="002E1BD4">
      <w:pPr>
        <w:pStyle w:val="ListParagraph"/>
        <w:spacing w:after="0"/>
        <w:ind w:left="360"/>
        <w:jc w:val="both"/>
        <w:rPr>
          <w:rFonts w:asciiTheme="minorHAnsi" w:hAnsiTheme="minorHAnsi"/>
          <w:b/>
          <w:sz w:val="24"/>
          <w:szCs w:val="24"/>
          <w:lang w:val="en-ID"/>
        </w:rPr>
      </w:pPr>
    </w:p>
    <w:p w:rsidR="00DA0C7E" w:rsidRPr="008B08CA" w:rsidRDefault="00DA0C7E" w:rsidP="008B08CA">
      <w:pPr>
        <w:spacing w:after="0"/>
        <w:jc w:val="both"/>
        <w:rPr>
          <w:rFonts w:asciiTheme="minorHAnsi" w:hAnsiTheme="minorHAnsi"/>
          <w:b/>
          <w:sz w:val="24"/>
          <w:szCs w:val="24"/>
          <w:lang w:val="en-ID"/>
        </w:rPr>
      </w:pPr>
      <w:bookmarkStart w:id="0" w:name="_GoBack"/>
      <w:bookmarkEnd w:id="0"/>
    </w:p>
    <w:p w:rsidR="001F471B" w:rsidRPr="00262052" w:rsidRDefault="00DA0C7E" w:rsidP="001F471B">
      <w:pPr>
        <w:pStyle w:val="ListParagraph"/>
        <w:numPr>
          <w:ilvl w:val="0"/>
          <w:numId w:val="4"/>
        </w:numPr>
        <w:spacing w:after="0"/>
        <w:jc w:val="both"/>
        <w:rPr>
          <w:rFonts w:asciiTheme="minorHAnsi" w:hAnsiTheme="minorHAnsi"/>
          <w:b/>
          <w:sz w:val="24"/>
          <w:szCs w:val="24"/>
          <w:lang w:val="en-ID"/>
        </w:rPr>
      </w:pPr>
      <w:proofErr w:type="spellStart"/>
      <w:r w:rsidRPr="00262052">
        <w:rPr>
          <w:rFonts w:asciiTheme="minorHAnsi" w:hAnsiTheme="minorHAnsi"/>
          <w:b/>
          <w:sz w:val="24"/>
          <w:szCs w:val="24"/>
          <w:lang w:val="en-ID"/>
        </w:rPr>
        <w:lastRenderedPageBreak/>
        <w:t>Daftar</w:t>
      </w:r>
      <w:proofErr w:type="spellEnd"/>
      <w:r w:rsidRPr="00262052">
        <w:rPr>
          <w:rFonts w:asciiTheme="minorHAnsi" w:hAnsiTheme="minorHAnsi"/>
          <w:b/>
          <w:sz w:val="24"/>
          <w:szCs w:val="24"/>
          <w:lang w:val="en-ID"/>
        </w:rPr>
        <w:t xml:space="preserve"> </w:t>
      </w:r>
      <w:proofErr w:type="spellStart"/>
      <w:r w:rsidRPr="00262052">
        <w:rPr>
          <w:rFonts w:asciiTheme="minorHAnsi" w:hAnsiTheme="minorHAnsi"/>
          <w:b/>
          <w:sz w:val="24"/>
          <w:szCs w:val="24"/>
          <w:lang w:val="en-ID"/>
        </w:rPr>
        <w:t>Pustaka</w:t>
      </w:r>
      <w:proofErr w:type="spellEnd"/>
    </w:p>
    <w:p w:rsidR="00DA0C7E" w:rsidRPr="00262052" w:rsidRDefault="00DA0C7E" w:rsidP="00DA0C7E">
      <w:pPr>
        <w:pStyle w:val="ListParagraph"/>
        <w:spacing w:after="0"/>
        <w:ind w:left="360"/>
        <w:jc w:val="both"/>
        <w:rPr>
          <w:rFonts w:asciiTheme="minorHAnsi" w:hAnsiTheme="minorHAnsi"/>
          <w:b/>
          <w:sz w:val="24"/>
          <w:szCs w:val="24"/>
          <w:lang w:val="en-ID"/>
        </w:rPr>
      </w:pPr>
      <w:r w:rsidRPr="00262052">
        <w:rPr>
          <w:rFonts w:asciiTheme="minorHAnsi" w:hAnsiTheme="minorHAnsi"/>
          <w:b/>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295275</wp:posOffset>
                </wp:positionH>
                <wp:positionV relativeFrom="paragraph">
                  <wp:posOffset>31750</wp:posOffset>
                </wp:positionV>
                <wp:extent cx="5829300" cy="50673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5829300" cy="5067300"/>
                        </a:xfrm>
                        <a:prstGeom prst="rect">
                          <a:avLst/>
                        </a:prstGeom>
                        <a:solidFill>
                          <a:schemeClr val="lt1"/>
                        </a:solidFill>
                        <a:ln w="6350">
                          <a:solidFill>
                            <a:prstClr val="black"/>
                          </a:solidFill>
                        </a:ln>
                      </wps:spPr>
                      <wps:txbx>
                        <w:txbxContent>
                          <w:p w:rsidR="00DA0C7E" w:rsidRPr="007427A7" w:rsidRDefault="00DA0C7E" w:rsidP="00920588">
                            <w:pPr>
                              <w:spacing w:after="0"/>
                              <w:jc w:val="both"/>
                              <w:rPr>
                                <w:rFonts w:asciiTheme="minorHAnsi" w:hAnsiTheme="minorHAnsi"/>
                                <w:color w:val="000000"/>
                                <w:szCs w:val="24"/>
                                <w:highlight w:val="yellow"/>
                              </w:rPr>
                            </w:pPr>
                            <w:r w:rsidRPr="007427A7">
                              <w:rPr>
                                <w:rFonts w:asciiTheme="minorHAnsi" w:hAnsiTheme="minorHAnsi"/>
                                <w:color w:val="000000"/>
                                <w:szCs w:val="24"/>
                                <w:highlight w:val="yellow"/>
                              </w:rPr>
                              <w:t xml:space="preserve">Sitasi disusun dan ditulis berdasarkan sistem nomor sesuai dengan urutan pengutipan, mengikuti format Vancouver. Hanya pustaka yang disitasi pada usulan penelitian yang dicantumkan dalam Daftar Pustaka. </w:t>
                            </w:r>
                          </w:p>
                          <w:p w:rsidR="00DA0C7E" w:rsidRPr="00920588" w:rsidRDefault="00DA0C7E" w:rsidP="00920588">
                            <w:pPr>
                              <w:tabs>
                                <w:tab w:val="left" w:pos="3120"/>
                              </w:tabs>
                              <w:spacing w:after="0"/>
                              <w:jc w:val="center"/>
                              <w:rPr>
                                <w:rFonts w:asciiTheme="minorHAnsi" w:hAnsiTheme="minorHAnsi"/>
                                <w:b/>
                                <w:szCs w:val="24"/>
                                <w:highlight w:val="yellow"/>
                              </w:rPr>
                            </w:pPr>
                            <w:r w:rsidRPr="007427A7">
                              <w:rPr>
                                <w:rFonts w:asciiTheme="minorHAnsi" w:hAnsiTheme="minorHAnsi"/>
                                <w:b/>
                                <w:color w:val="000000"/>
                                <w:szCs w:val="24"/>
                                <w:highlight w:val="yellow"/>
                              </w:rPr>
                              <w:t>DAFTAR PUSTAKA</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Araiku, J., Sidabutar, R., Mairing, J. P. (2019). Gender differences in mathematics ability of Junior High School students based on Bloom’s Taxonomy. </w:t>
                            </w:r>
                            <w:r w:rsidRPr="007427A7">
                              <w:rPr>
                                <w:rFonts w:asciiTheme="minorHAnsi" w:hAnsiTheme="minorHAnsi"/>
                                <w:i/>
                                <w:iCs/>
                                <w:color w:val="000000"/>
                                <w:szCs w:val="24"/>
                                <w:highlight w:val="yellow"/>
                              </w:rPr>
                              <w:t>Jurnal Gantang, 4</w:t>
                            </w:r>
                            <w:r w:rsidRPr="007427A7">
                              <w:rPr>
                                <w:rFonts w:asciiTheme="minorHAnsi" w:hAnsiTheme="minorHAnsi"/>
                                <w:color w:val="000000"/>
                                <w:szCs w:val="24"/>
                                <w:highlight w:val="yellow"/>
                              </w:rPr>
                              <w:t xml:space="preserve">(1),15-25. </w:t>
                            </w:r>
                            <w:r w:rsidRPr="007427A7">
                              <w:rPr>
                                <w:rFonts w:asciiTheme="minorHAnsi" w:hAnsiTheme="minorHAnsi"/>
                                <w:color w:val="0462C1"/>
                                <w:szCs w:val="24"/>
                                <w:highlight w:val="yellow"/>
                              </w:rPr>
                              <w:t xml:space="preserve">doi:10.31629/jg.v4i1.969 </w:t>
                            </w:r>
                            <w:r w:rsidRPr="007427A7">
                              <w:rPr>
                                <w:rFonts w:asciiTheme="minorHAnsi" w:hAnsiTheme="minorHAnsi"/>
                                <w:color w:val="4F81BC"/>
                                <w:szCs w:val="24"/>
                                <w:highlight w:val="yellow"/>
                              </w:rPr>
                              <w:t>(Artikel Jurnal ber DOI)</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Araiku, J., Sidabutar, R., Mairing, J. P. (2019). Gender differences in mathematics ability of Junior High School students based on Bloom’s Taxonomy. </w:t>
                            </w:r>
                            <w:r w:rsidRPr="007427A7">
                              <w:rPr>
                                <w:rFonts w:asciiTheme="minorHAnsi" w:hAnsiTheme="minorHAnsi"/>
                                <w:i/>
                                <w:iCs/>
                                <w:color w:val="000000"/>
                                <w:szCs w:val="24"/>
                                <w:highlight w:val="yellow"/>
                              </w:rPr>
                              <w:t>Jurnal Gantang, 4</w:t>
                            </w:r>
                            <w:r w:rsidRPr="007427A7">
                              <w:rPr>
                                <w:rFonts w:asciiTheme="minorHAnsi" w:hAnsiTheme="minorHAnsi"/>
                                <w:color w:val="000000"/>
                                <w:szCs w:val="24"/>
                                <w:highlight w:val="yellow"/>
                              </w:rPr>
                              <w:t xml:space="preserve">(1),15-25. </w:t>
                            </w:r>
                            <w:r w:rsidRPr="007427A7">
                              <w:rPr>
                                <w:rFonts w:asciiTheme="minorHAnsi" w:hAnsiTheme="minorHAnsi"/>
                                <w:color w:val="4F81BC"/>
                                <w:szCs w:val="24"/>
                                <w:highlight w:val="yellow"/>
                              </w:rPr>
                              <w:t>(Artikel Jurnal tidak ber DOI)</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Axford, J.C. (2008). </w:t>
                            </w:r>
                            <w:r w:rsidRPr="007427A7">
                              <w:rPr>
                                <w:rFonts w:asciiTheme="minorHAnsi" w:hAnsiTheme="minorHAnsi"/>
                                <w:i/>
                                <w:iCs/>
                                <w:color w:val="000000"/>
                                <w:szCs w:val="24"/>
                                <w:highlight w:val="yellow"/>
                              </w:rPr>
                              <w:t xml:space="preserve">What constitutes success in Pacific Island community conserved areas? </w:t>
                            </w:r>
                            <w:r w:rsidRPr="007427A7">
                              <w:rPr>
                                <w:rFonts w:asciiTheme="minorHAnsi" w:hAnsiTheme="minorHAnsi"/>
                                <w:color w:val="000000"/>
                                <w:szCs w:val="24"/>
                                <w:highlight w:val="yellow"/>
                              </w:rPr>
                              <w:t xml:space="preserve">(Doctoral dissertation, University of Queensland, Brisbane, Australia). Retrieved from http://espace.library.uq.edu.au/view/UQ:158747 </w:t>
                            </w:r>
                            <w:r w:rsidRPr="007427A7">
                              <w:rPr>
                                <w:rFonts w:asciiTheme="minorHAnsi" w:hAnsiTheme="minorHAnsi"/>
                                <w:color w:val="4F81BC"/>
                                <w:szCs w:val="24"/>
                                <w:highlight w:val="yellow"/>
                              </w:rPr>
                              <w:t>(Tesis diperoleh dari Website)</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Baker, F. M., &amp; Lightfoot, O. B. (2013). Psychiatric care of ethnic elders. In A. C. Gaw (Ed.), </w:t>
                            </w:r>
                            <w:r w:rsidRPr="007427A7">
                              <w:rPr>
                                <w:rFonts w:asciiTheme="minorHAnsi" w:hAnsiTheme="minorHAnsi"/>
                                <w:i/>
                                <w:iCs/>
                                <w:color w:val="000000"/>
                                <w:szCs w:val="24"/>
                                <w:highlight w:val="yellow"/>
                              </w:rPr>
                              <w:t>Culture,</w:t>
                            </w:r>
                            <w:r w:rsidRPr="007427A7">
                              <w:rPr>
                                <w:rFonts w:asciiTheme="minorHAnsi" w:hAnsiTheme="minorHAnsi"/>
                                <w:color w:val="000000"/>
                                <w:szCs w:val="24"/>
                                <w:highlight w:val="yellow"/>
                              </w:rPr>
                              <w:t xml:space="preserve"> </w:t>
                            </w:r>
                            <w:r w:rsidRPr="007427A7">
                              <w:rPr>
                                <w:rFonts w:asciiTheme="minorHAnsi" w:hAnsiTheme="minorHAnsi"/>
                                <w:i/>
                                <w:iCs/>
                                <w:color w:val="000000"/>
                                <w:szCs w:val="24"/>
                                <w:highlight w:val="yellow"/>
                              </w:rPr>
                              <w:t xml:space="preserve">ethnicity, and mental illness </w:t>
                            </w:r>
                            <w:r w:rsidRPr="007427A7">
                              <w:rPr>
                                <w:rFonts w:asciiTheme="minorHAnsi" w:hAnsiTheme="minorHAnsi"/>
                                <w:color w:val="000000"/>
                                <w:szCs w:val="24"/>
                                <w:highlight w:val="yellow"/>
                              </w:rPr>
                              <w:t xml:space="preserve">(pp. 517-552). Washington, DC: American Psychiatric Press. </w:t>
                            </w:r>
                            <w:r w:rsidRPr="007427A7">
                              <w:rPr>
                                <w:rFonts w:asciiTheme="minorHAnsi" w:hAnsiTheme="minorHAnsi"/>
                                <w:color w:val="4F81BC"/>
                                <w:szCs w:val="24"/>
                                <w:highlight w:val="yellow"/>
                              </w:rPr>
                              <w:t>(Bab dalam buku yang di edit versi cetak)</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Freudenthal, H. (2012). </w:t>
                            </w:r>
                            <w:r w:rsidRPr="007427A7">
                              <w:rPr>
                                <w:rFonts w:asciiTheme="minorHAnsi" w:hAnsiTheme="minorHAnsi"/>
                                <w:i/>
                                <w:iCs/>
                                <w:color w:val="000000"/>
                                <w:szCs w:val="24"/>
                                <w:highlight w:val="yellow"/>
                              </w:rPr>
                              <w:t>Revisiting mathematics education</w:t>
                            </w:r>
                            <w:r w:rsidRPr="007427A7">
                              <w:rPr>
                                <w:rFonts w:asciiTheme="minorHAnsi" w:hAnsiTheme="minorHAnsi"/>
                                <w:color w:val="000000"/>
                                <w:szCs w:val="24"/>
                                <w:highlight w:val="yellow"/>
                              </w:rPr>
                              <w:t xml:space="preserve">. New York: Kluwer Academic Publisher. </w:t>
                            </w:r>
                            <w:r w:rsidRPr="007427A7">
                              <w:rPr>
                                <w:rFonts w:asciiTheme="minorHAnsi" w:hAnsiTheme="minorHAnsi"/>
                                <w:color w:val="4F81BC"/>
                                <w:szCs w:val="24"/>
                                <w:highlight w:val="yellow"/>
                              </w:rPr>
                              <w:t>(Buku)</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Herculano-Houzel, S., Collins, C. E., Wong, P., Kaas, J. H. &amp; Lent, R. (2008). The basic nonuniformity of the cerebral cortex. </w:t>
                            </w:r>
                            <w:r w:rsidRPr="007427A7">
                              <w:rPr>
                                <w:rFonts w:asciiTheme="minorHAnsi" w:hAnsiTheme="minorHAnsi"/>
                                <w:i/>
                                <w:iCs/>
                                <w:color w:val="000000"/>
                                <w:szCs w:val="24"/>
                                <w:highlight w:val="yellow"/>
                              </w:rPr>
                              <w:t>Proceedings of the National Academy of Sciences, 105</w:t>
                            </w:r>
                            <w:r w:rsidRPr="007427A7">
                              <w:rPr>
                                <w:rFonts w:asciiTheme="minorHAnsi" w:hAnsiTheme="minorHAnsi"/>
                                <w:color w:val="000000"/>
                                <w:szCs w:val="24"/>
                                <w:highlight w:val="yellow"/>
                              </w:rPr>
                              <w:t xml:space="preserve">, 12593-12598. doi:10.1073/pnas.0805417105 </w:t>
                            </w:r>
                            <w:r w:rsidRPr="007427A7">
                              <w:rPr>
                                <w:rFonts w:asciiTheme="minorHAnsi" w:hAnsiTheme="minorHAnsi"/>
                                <w:color w:val="4F81BC"/>
                                <w:szCs w:val="24"/>
                                <w:highlight w:val="yellow"/>
                              </w:rPr>
                              <w:t>(Prosiding Online Regular)</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Iacono, W. G. (2008). Polygraph testing. In E. Borgida &amp; S. T. Fiske (Eds.), </w:t>
                            </w:r>
                            <w:r w:rsidRPr="007427A7">
                              <w:rPr>
                                <w:rFonts w:asciiTheme="minorHAnsi" w:hAnsiTheme="minorHAnsi"/>
                                <w:i/>
                                <w:iCs/>
                                <w:color w:val="000000"/>
                                <w:szCs w:val="24"/>
                                <w:highlight w:val="yellow"/>
                              </w:rPr>
                              <w:t>Beyond common sense:</w:t>
                            </w:r>
                            <w:r w:rsidRPr="007427A7">
                              <w:rPr>
                                <w:rFonts w:asciiTheme="minorHAnsi" w:hAnsiTheme="minorHAnsi"/>
                                <w:color w:val="000000"/>
                                <w:szCs w:val="24"/>
                                <w:highlight w:val="yellow"/>
                              </w:rPr>
                              <w:t xml:space="preserve"> </w:t>
                            </w:r>
                            <w:r w:rsidRPr="007427A7">
                              <w:rPr>
                                <w:rFonts w:asciiTheme="minorHAnsi" w:hAnsiTheme="minorHAnsi"/>
                                <w:i/>
                                <w:iCs/>
                                <w:color w:val="000000"/>
                                <w:szCs w:val="24"/>
                                <w:highlight w:val="yellow"/>
                              </w:rPr>
                              <w:t xml:space="preserve">Psychological science in the courtroom </w:t>
                            </w:r>
                            <w:r w:rsidRPr="007427A7">
                              <w:rPr>
                                <w:rFonts w:asciiTheme="minorHAnsi" w:hAnsiTheme="minorHAnsi"/>
                                <w:color w:val="000000"/>
                                <w:szCs w:val="24"/>
                                <w:highlight w:val="yellow"/>
                              </w:rPr>
                              <w:t xml:space="preserve">(pp. 219-235). doi: 10.1002/9780470696422 </w:t>
                            </w:r>
                            <w:r w:rsidRPr="007427A7">
                              <w:rPr>
                                <w:rFonts w:asciiTheme="minorHAnsi" w:hAnsiTheme="minorHAnsi"/>
                                <w:color w:val="4F81BC"/>
                                <w:szCs w:val="24"/>
                                <w:highlight w:val="yellow"/>
                              </w:rPr>
                              <w:t>(Bab dari buku elektronik diedit dengan DOI)</w:t>
                            </w:r>
                          </w:p>
                          <w:p w:rsidR="00DA0C7E" w:rsidRPr="007427A7" w:rsidRDefault="00DA0C7E" w:rsidP="00DA0C7E">
                            <w:pPr>
                              <w:rPr>
                                <w:rFonts w:asciiTheme="minorHAnsi" w:hAnsiTheme="minorHAnsi"/>
                                <w:szCs w:val="24"/>
                              </w:rPr>
                            </w:pPr>
                          </w:p>
                          <w:p w:rsidR="00DA0C7E" w:rsidRPr="007427A7" w:rsidRDefault="00DA0C7E">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7" type="#_x0000_t202" style="position:absolute;left:0;text-align:left;margin-left:23.25pt;margin-top:2.5pt;width:459pt;height:39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" fillcolor="white [3201]" strokeweight=".5pt">
                <v:textbox>
                  <w:txbxContent>
                    <w:p w:rsidR="00DA0C7E" w:rsidRPr="007427A7" w:rsidRDefault="00DA0C7E" w:rsidP="00920588">
                      <w:pPr>
                        <w:spacing w:after="0"/>
                        <w:jc w:val="both"/>
                        <w:rPr>
                          <w:rFonts w:asciiTheme="minorHAnsi" w:hAnsiTheme="minorHAnsi"/>
                          <w:color w:val="000000"/>
                          <w:szCs w:val="24"/>
                          <w:highlight w:val="yellow"/>
                        </w:rPr>
                      </w:pPr>
                      <w:r w:rsidRPr="007427A7">
                        <w:rPr>
                          <w:rFonts w:asciiTheme="minorHAnsi" w:hAnsiTheme="minorHAnsi"/>
                          <w:color w:val="000000"/>
                          <w:szCs w:val="24"/>
                          <w:highlight w:val="yellow"/>
                        </w:rPr>
                        <w:t xml:space="preserve">Sitasi disusun dan ditulis berdasarkan sistem nomor sesuai dengan urutan pengutipan, mengikuti format Vancouver. Hanya pustaka yang disitasi pada usulan penelitian yang dicantumkan dalam Daftar Pustaka. </w:t>
                      </w:r>
                    </w:p>
                    <w:p w:rsidR="00DA0C7E" w:rsidRPr="00920588" w:rsidRDefault="00DA0C7E" w:rsidP="00920588">
                      <w:pPr>
                        <w:tabs>
                          <w:tab w:val="left" w:pos="3120"/>
                        </w:tabs>
                        <w:spacing w:after="0"/>
                        <w:jc w:val="center"/>
                        <w:rPr>
                          <w:rFonts w:asciiTheme="minorHAnsi" w:hAnsiTheme="minorHAnsi"/>
                          <w:b/>
                          <w:szCs w:val="24"/>
                          <w:highlight w:val="yellow"/>
                        </w:rPr>
                      </w:pPr>
                      <w:r w:rsidRPr="007427A7">
                        <w:rPr>
                          <w:rFonts w:asciiTheme="minorHAnsi" w:hAnsiTheme="minorHAnsi"/>
                          <w:b/>
                          <w:color w:val="000000"/>
                          <w:szCs w:val="24"/>
                          <w:highlight w:val="yellow"/>
                        </w:rPr>
                        <w:t>DAFTAR PUSTAKA</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Araiku, J., Sidabutar, R., Mairing, J. P. (2019). Gender differences in mathematics </w:t>
                      </w:r>
                      <w:bookmarkStart w:id="1" w:name="_GoBack"/>
                      <w:bookmarkEnd w:id="1"/>
                      <w:r w:rsidRPr="007427A7">
                        <w:rPr>
                          <w:rFonts w:asciiTheme="minorHAnsi" w:hAnsiTheme="minorHAnsi"/>
                          <w:color w:val="000000"/>
                          <w:szCs w:val="24"/>
                          <w:highlight w:val="yellow"/>
                        </w:rPr>
                        <w:t xml:space="preserve">ability of Junior High School students based on Bloom’s Taxonomy. </w:t>
                      </w:r>
                      <w:r w:rsidRPr="007427A7">
                        <w:rPr>
                          <w:rFonts w:asciiTheme="minorHAnsi" w:hAnsiTheme="minorHAnsi"/>
                          <w:i/>
                          <w:iCs/>
                          <w:color w:val="000000"/>
                          <w:szCs w:val="24"/>
                          <w:highlight w:val="yellow"/>
                        </w:rPr>
                        <w:t>Jurnal Gantang, 4</w:t>
                      </w:r>
                      <w:r w:rsidRPr="007427A7">
                        <w:rPr>
                          <w:rFonts w:asciiTheme="minorHAnsi" w:hAnsiTheme="minorHAnsi"/>
                          <w:color w:val="000000"/>
                          <w:szCs w:val="24"/>
                          <w:highlight w:val="yellow"/>
                        </w:rPr>
                        <w:t xml:space="preserve">(1),15-25. </w:t>
                      </w:r>
                      <w:r w:rsidRPr="007427A7">
                        <w:rPr>
                          <w:rFonts w:asciiTheme="minorHAnsi" w:hAnsiTheme="minorHAnsi"/>
                          <w:color w:val="0462C1"/>
                          <w:szCs w:val="24"/>
                          <w:highlight w:val="yellow"/>
                        </w:rPr>
                        <w:t xml:space="preserve">doi:10.31629/jg.v4i1.969 </w:t>
                      </w:r>
                      <w:r w:rsidRPr="007427A7">
                        <w:rPr>
                          <w:rFonts w:asciiTheme="minorHAnsi" w:hAnsiTheme="minorHAnsi"/>
                          <w:color w:val="4F81BC"/>
                          <w:szCs w:val="24"/>
                          <w:highlight w:val="yellow"/>
                        </w:rPr>
                        <w:t>(Artikel Jurnal ber DOI)</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Araiku, J., Sidabutar, R., Mairing, J. P. (2019). Gender differences in mathematics ability of Junior High School students based on Bloom’s Taxonomy. </w:t>
                      </w:r>
                      <w:r w:rsidRPr="007427A7">
                        <w:rPr>
                          <w:rFonts w:asciiTheme="minorHAnsi" w:hAnsiTheme="minorHAnsi"/>
                          <w:i/>
                          <w:iCs/>
                          <w:color w:val="000000"/>
                          <w:szCs w:val="24"/>
                          <w:highlight w:val="yellow"/>
                        </w:rPr>
                        <w:t>Jurnal Gantang, 4</w:t>
                      </w:r>
                      <w:r w:rsidRPr="007427A7">
                        <w:rPr>
                          <w:rFonts w:asciiTheme="minorHAnsi" w:hAnsiTheme="minorHAnsi"/>
                          <w:color w:val="000000"/>
                          <w:szCs w:val="24"/>
                          <w:highlight w:val="yellow"/>
                        </w:rPr>
                        <w:t xml:space="preserve">(1),15-25. </w:t>
                      </w:r>
                      <w:r w:rsidRPr="007427A7">
                        <w:rPr>
                          <w:rFonts w:asciiTheme="minorHAnsi" w:hAnsiTheme="minorHAnsi"/>
                          <w:color w:val="4F81BC"/>
                          <w:szCs w:val="24"/>
                          <w:highlight w:val="yellow"/>
                        </w:rPr>
                        <w:t>(Artikel Jurnal tidak ber DOI)</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Axford, J.C. (2008). </w:t>
                      </w:r>
                      <w:r w:rsidRPr="007427A7">
                        <w:rPr>
                          <w:rFonts w:asciiTheme="minorHAnsi" w:hAnsiTheme="minorHAnsi"/>
                          <w:i/>
                          <w:iCs/>
                          <w:color w:val="000000"/>
                          <w:szCs w:val="24"/>
                          <w:highlight w:val="yellow"/>
                        </w:rPr>
                        <w:t xml:space="preserve">What constitutes success in Pacific Island community conserved areas? </w:t>
                      </w:r>
                      <w:r w:rsidRPr="007427A7">
                        <w:rPr>
                          <w:rFonts w:asciiTheme="minorHAnsi" w:hAnsiTheme="minorHAnsi"/>
                          <w:color w:val="000000"/>
                          <w:szCs w:val="24"/>
                          <w:highlight w:val="yellow"/>
                        </w:rPr>
                        <w:t xml:space="preserve">(Doctoral dissertation, University of Queensland, Brisbane, Australia). Retrieved from http://espace.library.uq.edu.au/view/UQ:158747 </w:t>
                      </w:r>
                      <w:r w:rsidRPr="007427A7">
                        <w:rPr>
                          <w:rFonts w:asciiTheme="minorHAnsi" w:hAnsiTheme="minorHAnsi"/>
                          <w:color w:val="4F81BC"/>
                          <w:szCs w:val="24"/>
                          <w:highlight w:val="yellow"/>
                        </w:rPr>
                        <w:t>(Tesis diperoleh dari Website)</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Baker, F. M., &amp; Lightfoot, O. B. (2013). Psychiatric care of ethnic elders. In A. C. Gaw (Ed.), </w:t>
                      </w:r>
                      <w:r w:rsidRPr="007427A7">
                        <w:rPr>
                          <w:rFonts w:asciiTheme="minorHAnsi" w:hAnsiTheme="minorHAnsi"/>
                          <w:i/>
                          <w:iCs/>
                          <w:color w:val="000000"/>
                          <w:szCs w:val="24"/>
                          <w:highlight w:val="yellow"/>
                        </w:rPr>
                        <w:t>Culture,</w:t>
                      </w:r>
                      <w:r w:rsidRPr="007427A7">
                        <w:rPr>
                          <w:rFonts w:asciiTheme="minorHAnsi" w:hAnsiTheme="minorHAnsi"/>
                          <w:color w:val="000000"/>
                          <w:szCs w:val="24"/>
                          <w:highlight w:val="yellow"/>
                        </w:rPr>
                        <w:t xml:space="preserve"> </w:t>
                      </w:r>
                      <w:r w:rsidRPr="007427A7">
                        <w:rPr>
                          <w:rFonts w:asciiTheme="minorHAnsi" w:hAnsiTheme="minorHAnsi"/>
                          <w:i/>
                          <w:iCs/>
                          <w:color w:val="000000"/>
                          <w:szCs w:val="24"/>
                          <w:highlight w:val="yellow"/>
                        </w:rPr>
                        <w:t xml:space="preserve">ethnicity, and mental illness </w:t>
                      </w:r>
                      <w:r w:rsidRPr="007427A7">
                        <w:rPr>
                          <w:rFonts w:asciiTheme="minorHAnsi" w:hAnsiTheme="minorHAnsi"/>
                          <w:color w:val="000000"/>
                          <w:szCs w:val="24"/>
                          <w:highlight w:val="yellow"/>
                        </w:rPr>
                        <w:t xml:space="preserve">(pp. 517-552). Washington, DC: American Psychiatric Press. </w:t>
                      </w:r>
                      <w:r w:rsidRPr="007427A7">
                        <w:rPr>
                          <w:rFonts w:asciiTheme="minorHAnsi" w:hAnsiTheme="minorHAnsi"/>
                          <w:color w:val="4F81BC"/>
                          <w:szCs w:val="24"/>
                          <w:highlight w:val="yellow"/>
                        </w:rPr>
                        <w:t>(Bab dalam buku yang di edit versi cetak)</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Freudenthal, H. (2012). </w:t>
                      </w:r>
                      <w:r w:rsidRPr="007427A7">
                        <w:rPr>
                          <w:rFonts w:asciiTheme="minorHAnsi" w:hAnsiTheme="minorHAnsi"/>
                          <w:i/>
                          <w:iCs/>
                          <w:color w:val="000000"/>
                          <w:szCs w:val="24"/>
                          <w:highlight w:val="yellow"/>
                        </w:rPr>
                        <w:t>Revisiting mathematics education</w:t>
                      </w:r>
                      <w:r w:rsidRPr="007427A7">
                        <w:rPr>
                          <w:rFonts w:asciiTheme="minorHAnsi" w:hAnsiTheme="minorHAnsi"/>
                          <w:color w:val="000000"/>
                          <w:szCs w:val="24"/>
                          <w:highlight w:val="yellow"/>
                        </w:rPr>
                        <w:t xml:space="preserve">. New York: Kluwer Academic Publisher. </w:t>
                      </w:r>
                      <w:r w:rsidRPr="007427A7">
                        <w:rPr>
                          <w:rFonts w:asciiTheme="minorHAnsi" w:hAnsiTheme="minorHAnsi"/>
                          <w:color w:val="4F81BC"/>
                          <w:szCs w:val="24"/>
                          <w:highlight w:val="yellow"/>
                        </w:rPr>
                        <w:t>(Buku)</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Herculano-Houzel, S., Collins, C. E., Wong, P., Kaas, J. H. &amp; Lent, R. (2008). The basic nonuniformity of the cerebral cortex. </w:t>
                      </w:r>
                      <w:r w:rsidRPr="007427A7">
                        <w:rPr>
                          <w:rFonts w:asciiTheme="minorHAnsi" w:hAnsiTheme="minorHAnsi"/>
                          <w:i/>
                          <w:iCs/>
                          <w:color w:val="000000"/>
                          <w:szCs w:val="24"/>
                          <w:highlight w:val="yellow"/>
                        </w:rPr>
                        <w:t>Proceedings of the National Academy of Sciences, 105</w:t>
                      </w:r>
                      <w:r w:rsidRPr="007427A7">
                        <w:rPr>
                          <w:rFonts w:asciiTheme="minorHAnsi" w:hAnsiTheme="minorHAnsi"/>
                          <w:color w:val="000000"/>
                          <w:szCs w:val="24"/>
                          <w:highlight w:val="yellow"/>
                        </w:rPr>
                        <w:t xml:space="preserve">, 12593-12598. doi:10.1073/pnas.0805417105 </w:t>
                      </w:r>
                      <w:r w:rsidRPr="007427A7">
                        <w:rPr>
                          <w:rFonts w:asciiTheme="minorHAnsi" w:hAnsiTheme="minorHAnsi"/>
                          <w:color w:val="4F81BC"/>
                          <w:szCs w:val="24"/>
                          <w:highlight w:val="yellow"/>
                        </w:rPr>
                        <w:t>(Prosiding Online Regular)</w:t>
                      </w:r>
                    </w:p>
                    <w:p w:rsidR="00DA0C7E" w:rsidRPr="007427A7" w:rsidRDefault="00DA0C7E" w:rsidP="00DA0C7E">
                      <w:pPr>
                        <w:numPr>
                          <w:ilvl w:val="0"/>
                          <w:numId w:val="7"/>
                        </w:numPr>
                        <w:spacing w:after="0" w:line="240" w:lineRule="auto"/>
                        <w:ind w:left="993" w:hanging="633"/>
                        <w:jc w:val="both"/>
                        <w:rPr>
                          <w:rFonts w:asciiTheme="minorHAnsi" w:hAnsiTheme="minorHAnsi"/>
                          <w:szCs w:val="24"/>
                          <w:highlight w:val="yellow"/>
                        </w:rPr>
                      </w:pPr>
                      <w:r w:rsidRPr="007427A7">
                        <w:rPr>
                          <w:rFonts w:asciiTheme="minorHAnsi" w:hAnsiTheme="minorHAnsi"/>
                          <w:color w:val="000000"/>
                          <w:szCs w:val="24"/>
                          <w:highlight w:val="yellow"/>
                        </w:rPr>
                        <w:t xml:space="preserve">Iacono, W. G. (2008). Polygraph testing. In E. Borgida &amp; S. T. Fiske (Eds.), </w:t>
                      </w:r>
                      <w:r w:rsidRPr="007427A7">
                        <w:rPr>
                          <w:rFonts w:asciiTheme="minorHAnsi" w:hAnsiTheme="minorHAnsi"/>
                          <w:i/>
                          <w:iCs/>
                          <w:color w:val="000000"/>
                          <w:szCs w:val="24"/>
                          <w:highlight w:val="yellow"/>
                        </w:rPr>
                        <w:t>Beyond common sense:</w:t>
                      </w:r>
                      <w:r w:rsidRPr="007427A7">
                        <w:rPr>
                          <w:rFonts w:asciiTheme="minorHAnsi" w:hAnsiTheme="minorHAnsi"/>
                          <w:color w:val="000000"/>
                          <w:szCs w:val="24"/>
                          <w:highlight w:val="yellow"/>
                        </w:rPr>
                        <w:t xml:space="preserve"> </w:t>
                      </w:r>
                      <w:r w:rsidRPr="007427A7">
                        <w:rPr>
                          <w:rFonts w:asciiTheme="minorHAnsi" w:hAnsiTheme="minorHAnsi"/>
                          <w:i/>
                          <w:iCs/>
                          <w:color w:val="000000"/>
                          <w:szCs w:val="24"/>
                          <w:highlight w:val="yellow"/>
                        </w:rPr>
                        <w:t xml:space="preserve">Psychological science in the courtroom </w:t>
                      </w:r>
                      <w:r w:rsidRPr="007427A7">
                        <w:rPr>
                          <w:rFonts w:asciiTheme="minorHAnsi" w:hAnsiTheme="minorHAnsi"/>
                          <w:color w:val="000000"/>
                          <w:szCs w:val="24"/>
                          <w:highlight w:val="yellow"/>
                        </w:rPr>
                        <w:t xml:space="preserve">(pp. 219-235). doi: 10.1002/9780470696422 </w:t>
                      </w:r>
                      <w:r w:rsidRPr="007427A7">
                        <w:rPr>
                          <w:rFonts w:asciiTheme="minorHAnsi" w:hAnsiTheme="minorHAnsi"/>
                          <w:color w:val="4F81BC"/>
                          <w:szCs w:val="24"/>
                          <w:highlight w:val="yellow"/>
                        </w:rPr>
                        <w:t>(Bab dari buku elektronik diedit dengan DOI)</w:t>
                      </w:r>
                    </w:p>
                    <w:p w:rsidR="00DA0C7E" w:rsidRPr="007427A7" w:rsidRDefault="00DA0C7E" w:rsidP="00DA0C7E">
                      <w:pPr>
                        <w:rPr>
                          <w:rFonts w:asciiTheme="minorHAnsi" w:hAnsiTheme="minorHAnsi"/>
                          <w:szCs w:val="24"/>
                        </w:rPr>
                      </w:pPr>
                    </w:p>
                    <w:p w:rsidR="00DA0C7E" w:rsidRPr="007427A7" w:rsidRDefault="00DA0C7E">
                      <w:pPr>
                        <w:rPr>
                          <w:rFonts w:asciiTheme="minorHAnsi" w:hAnsiTheme="minorHAnsi"/>
                          <w:sz w:val="20"/>
                        </w:rPr>
                      </w:pPr>
                    </w:p>
                  </w:txbxContent>
                </v:textbox>
              </v:shape>
            </w:pict>
          </mc:Fallback>
        </mc:AlternateContent>
      </w: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pStyle w:val="ListParagraph"/>
        <w:spacing w:after="0"/>
        <w:ind w:left="360"/>
        <w:jc w:val="both"/>
        <w:rPr>
          <w:rFonts w:asciiTheme="minorHAnsi" w:hAnsiTheme="minorHAnsi"/>
          <w:b/>
          <w:sz w:val="24"/>
          <w:szCs w:val="24"/>
          <w:lang w:val="en-ID"/>
        </w:rPr>
      </w:pPr>
    </w:p>
    <w:p w:rsidR="00DA0C7E" w:rsidRPr="00262052" w:rsidRDefault="00DA0C7E"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7427A7" w:rsidRPr="00262052" w:rsidRDefault="007427A7" w:rsidP="00DA0C7E">
      <w:pPr>
        <w:spacing w:after="0"/>
        <w:jc w:val="both"/>
        <w:rPr>
          <w:rFonts w:asciiTheme="minorHAnsi" w:hAnsiTheme="minorHAnsi"/>
          <w:b/>
          <w:sz w:val="24"/>
          <w:szCs w:val="24"/>
          <w:lang w:val="en-ID"/>
        </w:rPr>
      </w:pPr>
    </w:p>
    <w:p w:rsidR="001F471B" w:rsidRPr="00262052" w:rsidRDefault="00DA0C7E" w:rsidP="00DA0C7E">
      <w:pPr>
        <w:pStyle w:val="ListParagraph"/>
        <w:numPr>
          <w:ilvl w:val="0"/>
          <w:numId w:val="4"/>
        </w:numPr>
        <w:spacing w:after="0"/>
        <w:jc w:val="both"/>
        <w:rPr>
          <w:rFonts w:asciiTheme="minorHAnsi" w:hAnsiTheme="minorHAnsi"/>
          <w:b/>
          <w:sz w:val="24"/>
          <w:szCs w:val="24"/>
          <w:lang w:val="en-ID"/>
        </w:rPr>
      </w:pPr>
      <w:proofErr w:type="spellStart"/>
      <w:r w:rsidRPr="00262052">
        <w:rPr>
          <w:rFonts w:asciiTheme="minorHAnsi" w:hAnsiTheme="minorHAnsi"/>
          <w:b/>
          <w:sz w:val="24"/>
          <w:szCs w:val="24"/>
          <w:lang w:val="en-ID"/>
        </w:rPr>
        <w:t>Lampiran-Lampiran</w:t>
      </w:r>
      <w:proofErr w:type="spellEnd"/>
    </w:p>
    <w:p w:rsidR="00DA0C7E" w:rsidRPr="00262052" w:rsidRDefault="00DA0C7E" w:rsidP="00DA0C7E">
      <w:pPr>
        <w:pStyle w:val="ListParagraph"/>
        <w:numPr>
          <w:ilvl w:val="0"/>
          <w:numId w:val="8"/>
        </w:numPr>
        <w:spacing w:after="0"/>
        <w:jc w:val="both"/>
        <w:rPr>
          <w:rFonts w:asciiTheme="minorHAnsi" w:hAnsiTheme="minorHAnsi"/>
          <w:b/>
          <w:sz w:val="24"/>
          <w:szCs w:val="24"/>
          <w:lang w:val="en-ID"/>
        </w:rPr>
      </w:pPr>
      <w:r w:rsidRPr="00262052">
        <w:rPr>
          <w:rFonts w:asciiTheme="minorHAnsi" w:hAnsiTheme="minorHAnsi"/>
          <w:b/>
          <w:sz w:val="24"/>
          <w:szCs w:val="24"/>
          <w:lang w:val="en-ID"/>
        </w:rPr>
        <w:t xml:space="preserve">Peta </w:t>
      </w:r>
      <w:proofErr w:type="spellStart"/>
      <w:r w:rsidRPr="00262052">
        <w:rPr>
          <w:rFonts w:asciiTheme="minorHAnsi" w:hAnsiTheme="minorHAnsi"/>
          <w:b/>
          <w:sz w:val="24"/>
          <w:szCs w:val="24"/>
          <w:lang w:val="en-ID"/>
        </w:rPr>
        <w:t>Lokasi</w:t>
      </w:r>
      <w:proofErr w:type="spellEnd"/>
      <w:r w:rsidRPr="00262052">
        <w:rPr>
          <w:rFonts w:asciiTheme="minorHAnsi" w:hAnsiTheme="minorHAnsi"/>
          <w:b/>
          <w:sz w:val="24"/>
          <w:szCs w:val="24"/>
          <w:lang w:val="en-ID"/>
        </w:rPr>
        <w:t xml:space="preserve"> </w:t>
      </w:r>
      <w:proofErr w:type="spellStart"/>
      <w:r w:rsidRPr="00262052">
        <w:rPr>
          <w:rFonts w:asciiTheme="minorHAnsi" w:hAnsiTheme="minorHAnsi"/>
          <w:b/>
          <w:sz w:val="24"/>
          <w:szCs w:val="24"/>
          <w:lang w:val="en-ID"/>
        </w:rPr>
        <w:t>Penelitian</w:t>
      </w:r>
      <w:proofErr w:type="spellEnd"/>
    </w:p>
    <w:p w:rsidR="00DA0C7E" w:rsidRPr="00262052" w:rsidRDefault="007427A7" w:rsidP="00DA0C7E">
      <w:pPr>
        <w:pStyle w:val="ListParagraph"/>
        <w:spacing w:after="0"/>
        <w:jc w:val="both"/>
        <w:rPr>
          <w:rFonts w:asciiTheme="minorHAnsi" w:hAnsiTheme="minorHAnsi"/>
          <w:b/>
          <w:sz w:val="24"/>
          <w:szCs w:val="24"/>
          <w:lang w:val="en-ID"/>
        </w:rPr>
      </w:pPr>
      <w:r w:rsidRPr="00262052">
        <w:rPr>
          <w:rFonts w:asciiTheme="minorHAnsi" w:hAnsiTheme="minorHAnsi"/>
          <w:b/>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628650</wp:posOffset>
                </wp:positionH>
                <wp:positionV relativeFrom="paragraph">
                  <wp:posOffset>144145</wp:posOffset>
                </wp:positionV>
                <wp:extent cx="5753100" cy="50387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5753100" cy="5038725"/>
                        </a:xfrm>
                        <a:prstGeom prst="rect">
                          <a:avLst/>
                        </a:prstGeom>
                        <a:solidFill>
                          <a:schemeClr val="lt1"/>
                        </a:solidFill>
                        <a:ln w="6350">
                          <a:solidFill>
                            <a:prstClr val="black"/>
                          </a:solidFill>
                        </a:ln>
                      </wps:spPr>
                      <wps:txbx>
                        <w:txbxContent>
                          <w:p w:rsidR="007427A7" w:rsidRDefault="007427A7" w:rsidP="007427A7">
                            <w:pPr>
                              <w:jc w:val="center"/>
                            </w:pPr>
                            <w:r w:rsidRPr="00577AF2">
                              <w:rPr>
                                <w:rFonts w:ascii="Times New Roman" w:hAnsi="Times New Roman"/>
                                <w:noProof/>
                                <w:sz w:val="24"/>
                                <w:szCs w:val="24"/>
                                <w:lang w:val="en-US"/>
                              </w:rPr>
                              <w:drawing>
                                <wp:inline distT="0" distB="0" distL="0" distR="0" wp14:anchorId="05205925" wp14:editId="45088C46">
                                  <wp:extent cx="3667125" cy="232339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704170" cy="2346867"/>
                                          </a:xfrm>
                                          <a:prstGeom prst="rect">
                                            <a:avLst/>
                                          </a:prstGeom>
                                          <a:noFill/>
                                          <a:ln w="9525">
                                            <a:noFill/>
                                            <a:miter lim="800000"/>
                                            <a:headEnd/>
                                            <a:tailEnd/>
                                          </a:ln>
                                        </pic:spPr>
                                      </pic:pic>
                                    </a:graphicData>
                                  </a:graphic>
                                </wp:inline>
                              </w:drawing>
                            </w:r>
                            <w:r>
                              <w:rPr>
                                <w:noProof/>
                                <w:lang w:val="en-US"/>
                              </w:rPr>
                              <w:drawing>
                                <wp:inline distT="0" distB="0" distL="0" distR="0" wp14:anchorId="49608613" wp14:editId="24769971">
                                  <wp:extent cx="3561715" cy="2581275"/>
                                  <wp:effectExtent l="0" t="0" r="635" b="9525"/>
                                  <wp:docPr id="52" name="Picture 52" descr="lokasi noepesu"/>
                                  <wp:cNvGraphicFramePr/>
                                  <a:graphic xmlns:a="http://schemas.openxmlformats.org/drawingml/2006/main">
                                    <a:graphicData uri="http://schemas.openxmlformats.org/drawingml/2006/picture">
                                      <pic:pic xmlns:pic="http://schemas.openxmlformats.org/drawingml/2006/picture">
                                        <pic:nvPicPr>
                                          <pic:cNvPr id="52" name="Picture 52" descr="lokasi noepesu"/>
                                          <pic:cNvPicPr/>
                                        </pic:nvPicPr>
                                        <pic:blipFill>
                                          <a:blip r:embed="rId6" cstate="print"/>
                                          <a:srcRect/>
                                          <a:stretch>
                                            <a:fillRect/>
                                          </a:stretch>
                                        </pic:blipFill>
                                        <pic:spPr bwMode="auto">
                                          <a:xfrm>
                                            <a:off x="0" y="0"/>
                                            <a:ext cx="3561715" cy="25812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49.5pt;margin-top:11.35pt;width:453pt;height:3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" fillcolor="white [3201]" strokeweight=".5pt">
                <v:textbox>
                  <w:txbxContent>
                    <w:p w:rsidR="007427A7" w:rsidRDefault="007427A7" w:rsidP="007427A7">
                      <w:pPr>
                        <w:jc w:val="center"/>
                      </w:pPr>
                      <w:r w:rsidRPr="00577AF2">
                        <w:rPr>
                          <w:rFonts w:ascii="Times New Roman" w:hAnsi="Times New Roman"/>
                          <w:noProof/>
                          <w:sz w:val="24"/>
                          <w:szCs w:val="24"/>
                          <w:lang w:val="en-US"/>
                        </w:rPr>
                        <w:drawing>
                          <wp:inline distT="0" distB="0" distL="0" distR="0" wp14:anchorId="05205925" wp14:editId="45088C46">
                            <wp:extent cx="3667125" cy="232339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04170" cy="2346867"/>
                                    </a:xfrm>
                                    <a:prstGeom prst="rect">
                                      <a:avLst/>
                                    </a:prstGeom>
                                    <a:noFill/>
                                    <a:ln w="9525">
                                      <a:noFill/>
                                      <a:miter lim="800000"/>
                                      <a:headEnd/>
                                      <a:tailEnd/>
                                    </a:ln>
                                  </pic:spPr>
                                </pic:pic>
                              </a:graphicData>
                            </a:graphic>
                          </wp:inline>
                        </w:drawing>
                      </w:r>
                      <w:r>
                        <w:rPr>
                          <w:noProof/>
                          <w:lang w:val="en-US"/>
                        </w:rPr>
                        <w:drawing>
                          <wp:inline distT="0" distB="0" distL="0" distR="0" wp14:anchorId="49608613" wp14:editId="24769971">
                            <wp:extent cx="3561715" cy="2581275"/>
                            <wp:effectExtent l="0" t="0" r="635" b="9525"/>
                            <wp:docPr id="52" name="Picture 52" descr="lokasi noepesu"/>
                            <wp:cNvGraphicFramePr/>
                            <a:graphic xmlns:a="http://schemas.openxmlformats.org/drawingml/2006/main">
                              <a:graphicData uri="http://schemas.openxmlformats.org/drawingml/2006/picture">
                                <pic:pic xmlns:pic="http://schemas.openxmlformats.org/drawingml/2006/picture">
                                  <pic:nvPicPr>
                                    <pic:cNvPr id="52" name="Picture 52" descr="lokasi noepesu"/>
                                    <pic:cNvPicPr/>
                                  </pic:nvPicPr>
                                  <pic:blipFill>
                                    <a:blip r:embed="rId8" cstate="print"/>
                                    <a:srcRect/>
                                    <a:stretch>
                                      <a:fillRect/>
                                    </a:stretch>
                                  </pic:blipFill>
                                  <pic:spPr bwMode="auto">
                                    <a:xfrm>
                                      <a:off x="0" y="0"/>
                                      <a:ext cx="3561715" cy="2581275"/>
                                    </a:xfrm>
                                    <a:prstGeom prst="rect">
                                      <a:avLst/>
                                    </a:prstGeom>
                                    <a:noFill/>
                                    <a:ln w="9525">
                                      <a:noFill/>
                                      <a:miter lim="800000"/>
                                      <a:headEnd/>
                                      <a:tailEnd/>
                                    </a:ln>
                                  </pic:spPr>
                                </pic:pic>
                              </a:graphicData>
                            </a:graphic>
                          </wp:inline>
                        </w:drawing>
                      </w:r>
                    </w:p>
                  </w:txbxContent>
                </v:textbox>
              </v:shape>
            </w:pict>
          </mc:Fallback>
        </mc:AlternateContent>
      </w:r>
    </w:p>
    <w:p w:rsidR="00DA0C7E" w:rsidRPr="00262052" w:rsidRDefault="00DA0C7E" w:rsidP="00DA0C7E">
      <w:pPr>
        <w:pStyle w:val="ListParagraph"/>
        <w:spacing w:after="0"/>
        <w:jc w:val="both"/>
        <w:rPr>
          <w:rFonts w:asciiTheme="minorHAnsi" w:hAnsiTheme="minorHAnsi"/>
          <w:b/>
          <w:sz w:val="24"/>
          <w:szCs w:val="24"/>
          <w:lang w:val="en-ID"/>
        </w:rPr>
      </w:pPr>
    </w:p>
    <w:p w:rsidR="00DA0C7E" w:rsidRPr="00262052" w:rsidRDefault="00DA0C7E" w:rsidP="00DA0C7E">
      <w:pPr>
        <w:pStyle w:val="ListParagraph"/>
        <w:spacing w:after="0"/>
        <w:jc w:val="both"/>
        <w:rPr>
          <w:rFonts w:asciiTheme="minorHAnsi" w:hAnsiTheme="minorHAnsi"/>
          <w:b/>
          <w:sz w:val="24"/>
          <w:szCs w:val="24"/>
          <w:lang w:val="en-ID"/>
        </w:rPr>
      </w:pPr>
    </w:p>
    <w:p w:rsidR="00DA0C7E" w:rsidRPr="00262052" w:rsidRDefault="00DA0C7E" w:rsidP="00DA0C7E">
      <w:pPr>
        <w:pStyle w:val="ListParagraph"/>
        <w:spacing w:after="0"/>
        <w:jc w:val="both"/>
        <w:rPr>
          <w:rFonts w:asciiTheme="minorHAnsi" w:hAnsiTheme="minorHAnsi"/>
          <w:b/>
          <w:sz w:val="24"/>
          <w:szCs w:val="24"/>
          <w:lang w:val="en-ID"/>
        </w:rPr>
      </w:pPr>
    </w:p>
    <w:p w:rsidR="00DA0C7E" w:rsidRPr="00262052" w:rsidRDefault="00DA0C7E" w:rsidP="00DA0C7E">
      <w:pPr>
        <w:pStyle w:val="ListParagraph"/>
        <w:spacing w:after="0"/>
        <w:jc w:val="both"/>
        <w:rPr>
          <w:rFonts w:asciiTheme="minorHAnsi" w:hAnsiTheme="minorHAnsi"/>
          <w:b/>
          <w:sz w:val="24"/>
          <w:szCs w:val="24"/>
          <w:lang w:val="en-ID"/>
        </w:rPr>
      </w:pPr>
    </w:p>
    <w:p w:rsidR="007427A7" w:rsidRPr="00262052" w:rsidRDefault="007427A7" w:rsidP="00DA0C7E">
      <w:pPr>
        <w:pStyle w:val="ListParagraph"/>
        <w:spacing w:after="0"/>
        <w:jc w:val="both"/>
        <w:rPr>
          <w:rFonts w:asciiTheme="minorHAnsi" w:hAnsiTheme="minorHAnsi"/>
          <w:b/>
          <w:sz w:val="24"/>
          <w:szCs w:val="24"/>
          <w:lang w:val="en-ID"/>
        </w:rPr>
      </w:pPr>
    </w:p>
    <w:p w:rsidR="007427A7" w:rsidRPr="00262052" w:rsidRDefault="007427A7" w:rsidP="00DA0C7E">
      <w:pPr>
        <w:pStyle w:val="ListParagraph"/>
        <w:spacing w:after="0"/>
        <w:jc w:val="both"/>
        <w:rPr>
          <w:rFonts w:asciiTheme="minorHAnsi" w:hAnsiTheme="minorHAnsi"/>
          <w:b/>
          <w:sz w:val="24"/>
          <w:szCs w:val="24"/>
          <w:lang w:val="en-ID"/>
        </w:rPr>
      </w:pPr>
    </w:p>
    <w:p w:rsidR="007427A7" w:rsidRPr="00262052" w:rsidRDefault="007427A7" w:rsidP="00DA0C7E">
      <w:pPr>
        <w:pStyle w:val="ListParagraph"/>
        <w:spacing w:after="0"/>
        <w:jc w:val="both"/>
        <w:rPr>
          <w:rFonts w:asciiTheme="minorHAnsi" w:hAnsiTheme="minorHAnsi"/>
          <w:b/>
          <w:sz w:val="24"/>
          <w:szCs w:val="24"/>
          <w:lang w:val="en-ID"/>
        </w:rPr>
      </w:pPr>
    </w:p>
    <w:p w:rsidR="00DA0C7E" w:rsidRPr="00262052" w:rsidRDefault="00DA0C7E" w:rsidP="00DA0C7E">
      <w:pPr>
        <w:pStyle w:val="ListParagraph"/>
        <w:spacing w:after="0"/>
        <w:jc w:val="both"/>
        <w:rPr>
          <w:rFonts w:asciiTheme="minorHAnsi" w:hAnsiTheme="minorHAnsi"/>
          <w:b/>
          <w:sz w:val="24"/>
          <w:szCs w:val="24"/>
          <w:lang w:val="en-ID"/>
        </w:rPr>
      </w:pPr>
    </w:p>
    <w:p w:rsidR="00DA0C7E" w:rsidRPr="00262052" w:rsidRDefault="00DA0C7E" w:rsidP="00DA0C7E">
      <w:pPr>
        <w:pStyle w:val="ListParagraph"/>
        <w:spacing w:after="0"/>
        <w:jc w:val="both"/>
        <w:rPr>
          <w:rFonts w:asciiTheme="minorHAnsi" w:hAnsiTheme="minorHAnsi"/>
          <w:b/>
          <w:sz w:val="24"/>
          <w:szCs w:val="24"/>
          <w:lang w:val="en-ID"/>
        </w:rPr>
      </w:pPr>
    </w:p>
    <w:p w:rsidR="00DA0C7E" w:rsidRPr="00262052" w:rsidRDefault="00DA0C7E" w:rsidP="00DA0C7E">
      <w:pPr>
        <w:pStyle w:val="ListParagraph"/>
        <w:spacing w:after="0"/>
        <w:jc w:val="both"/>
        <w:rPr>
          <w:rFonts w:asciiTheme="minorHAnsi" w:hAnsiTheme="minorHAnsi"/>
          <w:b/>
          <w:sz w:val="24"/>
          <w:szCs w:val="24"/>
          <w:lang w:val="en-ID"/>
        </w:rPr>
      </w:pPr>
    </w:p>
    <w:p w:rsidR="00DA0C7E" w:rsidRPr="00262052" w:rsidRDefault="00DA0C7E" w:rsidP="00DA0C7E">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pStyle w:val="ListParagraph"/>
        <w:spacing w:after="0"/>
        <w:jc w:val="both"/>
        <w:rPr>
          <w:rFonts w:asciiTheme="minorHAnsi" w:hAnsiTheme="minorHAnsi"/>
          <w:b/>
          <w:sz w:val="24"/>
          <w:szCs w:val="24"/>
          <w:lang w:val="en-ID"/>
        </w:rPr>
      </w:pPr>
    </w:p>
    <w:p w:rsidR="007427A7" w:rsidRPr="00262052" w:rsidRDefault="007427A7" w:rsidP="007427A7">
      <w:pPr>
        <w:spacing w:after="0"/>
        <w:jc w:val="both"/>
        <w:rPr>
          <w:rFonts w:asciiTheme="minorHAnsi" w:hAnsiTheme="minorHAnsi"/>
          <w:b/>
          <w:sz w:val="14"/>
          <w:szCs w:val="24"/>
          <w:lang w:val="en-ID"/>
        </w:rPr>
      </w:pPr>
    </w:p>
    <w:p w:rsidR="00DA0C7E" w:rsidRPr="00262052" w:rsidRDefault="00DA0C7E" w:rsidP="00DA0C7E">
      <w:pPr>
        <w:pStyle w:val="ListParagraph"/>
        <w:numPr>
          <w:ilvl w:val="0"/>
          <w:numId w:val="8"/>
        </w:numPr>
        <w:spacing w:after="0"/>
        <w:jc w:val="both"/>
        <w:rPr>
          <w:rFonts w:asciiTheme="minorHAnsi" w:hAnsiTheme="minorHAnsi"/>
          <w:b/>
          <w:sz w:val="24"/>
          <w:szCs w:val="24"/>
          <w:lang w:val="en-ID"/>
        </w:rPr>
      </w:pPr>
      <w:proofErr w:type="spellStart"/>
      <w:r w:rsidRPr="00262052">
        <w:rPr>
          <w:rFonts w:asciiTheme="minorHAnsi" w:hAnsiTheme="minorHAnsi"/>
          <w:b/>
          <w:sz w:val="24"/>
          <w:szCs w:val="24"/>
          <w:lang w:val="en-ID"/>
        </w:rPr>
        <w:t>Bukti</w:t>
      </w:r>
      <w:proofErr w:type="spellEnd"/>
      <w:r w:rsidRPr="00262052">
        <w:rPr>
          <w:rFonts w:asciiTheme="minorHAnsi" w:hAnsiTheme="minorHAnsi"/>
          <w:b/>
          <w:sz w:val="24"/>
          <w:szCs w:val="24"/>
          <w:lang w:val="en-ID"/>
        </w:rPr>
        <w:t xml:space="preserve"> </w:t>
      </w:r>
      <w:proofErr w:type="spellStart"/>
      <w:r w:rsidRPr="00262052">
        <w:rPr>
          <w:rFonts w:asciiTheme="minorHAnsi" w:hAnsiTheme="minorHAnsi"/>
          <w:b/>
          <w:sz w:val="24"/>
          <w:szCs w:val="24"/>
          <w:lang w:val="en-ID"/>
        </w:rPr>
        <w:t>Luaran</w:t>
      </w:r>
      <w:proofErr w:type="spellEnd"/>
      <w:r w:rsidRPr="00262052">
        <w:rPr>
          <w:rFonts w:asciiTheme="minorHAnsi" w:hAnsiTheme="minorHAnsi"/>
          <w:b/>
          <w:sz w:val="24"/>
          <w:szCs w:val="24"/>
          <w:lang w:val="en-ID"/>
        </w:rPr>
        <w:t xml:space="preserve"> </w:t>
      </w:r>
      <w:proofErr w:type="spellStart"/>
      <w:r w:rsidRPr="00262052">
        <w:rPr>
          <w:rFonts w:asciiTheme="minorHAnsi" w:hAnsiTheme="minorHAnsi"/>
          <w:b/>
          <w:sz w:val="24"/>
          <w:szCs w:val="24"/>
          <w:lang w:val="en-ID"/>
        </w:rPr>
        <w:t>Wajib</w:t>
      </w:r>
      <w:proofErr w:type="spellEnd"/>
      <w:r w:rsidRPr="00262052">
        <w:rPr>
          <w:rFonts w:asciiTheme="minorHAnsi" w:hAnsiTheme="minorHAnsi"/>
          <w:b/>
          <w:sz w:val="24"/>
          <w:szCs w:val="24"/>
          <w:lang w:val="en-ID"/>
        </w:rPr>
        <w:t xml:space="preserve"> </w:t>
      </w:r>
      <w:proofErr w:type="spellStart"/>
      <w:r w:rsidRPr="00262052">
        <w:rPr>
          <w:rFonts w:asciiTheme="minorHAnsi" w:hAnsiTheme="minorHAnsi"/>
          <w:b/>
          <w:sz w:val="24"/>
          <w:szCs w:val="24"/>
          <w:lang w:val="en-ID"/>
        </w:rPr>
        <w:t>Tahun</w:t>
      </w:r>
      <w:proofErr w:type="spellEnd"/>
      <w:r w:rsidRPr="00262052">
        <w:rPr>
          <w:rFonts w:asciiTheme="minorHAnsi" w:hAnsiTheme="minorHAnsi"/>
          <w:b/>
          <w:sz w:val="24"/>
          <w:szCs w:val="24"/>
          <w:lang w:val="en-ID"/>
        </w:rPr>
        <w:t xml:space="preserve"> </w:t>
      </w:r>
      <w:proofErr w:type="spellStart"/>
      <w:r w:rsidRPr="00262052">
        <w:rPr>
          <w:rFonts w:asciiTheme="minorHAnsi" w:hAnsiTheme="minorHAnsi"/>
          <w:b/>
          <w:sz w:val="24"/>
          <w:szCs w:val="24"/>
          <w:lang w:val="en-ID"/>
        </w:rPr>
        <w:t>Sebelumnya</w:t>
      </w:r>
      <w:proofErr w:type="spellEnd"/>
    </w:p>
    <w:p w:rsidR="00DA0C7E" w:rsidRPr="00262052" w:rsidRDefault="007427A7" w:rsidP="00DA0C7E">
      <w:pPr>
        <w:pStyle w:val="ListParagraph"/>
        <w:spacing w:after="0"/>
        <w:ind w:left="360"/>
        <w:jc w:val="both"/>
        <w:rPr>
          <w:rFonts w:asciiTheme="minorHAnsi" w:hAnsiTheme="minorHAnsi"/>
          <w:b/>
          <w:sz w:val="24"/>
          <w:szCs w:val="24"/>
          <w:lang w:val="en-ID"/>
        </w:rPr>
      </w:pPr>
      <w:r w:rsidRPr="00262052">
        <w:rPr>
          <w:rFonts w:asciiTheme="minorHAnsi" w:hAnsiTheme="minorHAnsi"/>
          <w:b/>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485775</wp:posOffset>
                </wp:positionH>
                <wp:positionV relativeFrom="paragraph">
                  <wp:posOffset>90805</wp:posOffset>
                </wp:positionV>
                <wp:extent cx="5895975" cy="28384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5895975" cy="2838450"/>
                        </a:xfrm>
                        <a:prstGeom prst="rect">
                          <a:avLst/>
                        </a:prstGeom>
                        <a:solidFill>
                          <a:schemeClr val="lt1"/>
                        </a:solidFill>
                        <a:ln w="6350">
                          <a:solidFill>
                            <a:prstClr val="black"/>
                          </a:solidFill>
                        </a:ln>
                      </wps:spPr>
                      <wps:txbx>
                        <w:txbxContent>
                          <w:p w:rsidR="007427A7" w:rsidRPr="007427A7" w:rsidRDefault="007427A7" w:rsidP="00920588">
                            <w:pPr>
                              <w:jc w:val="both"/>
                              <w:rPr>
                                <w:lang w:val="en-ID"/>
                              </w:rPr>
                            </w:pPr>
                            <w:r w:rsidRPr="00920588">
                              <w:rPr>
                                <w:rFonts w:ascii="Arial" w:hAnsi="Arial" w:cs="Arial"/>
                                <w:b/>
                                <w:bCs/>
                                <w:color w:val="333333"/>
                                <w:sz w:val="20"/>
                                <w:szCs w:val="20"/>
                                <w:highlight w:val="yellow"/>
                                <w:shd w:val="clear" w:color="auto" w:fill="FFFFFF"/>
                                <w:lang w:val="en-ID"/>
                              </w:rPr>
                              <w:t xml:space="preserve">Link </w:t>
                            </w:r>
                            <w:proofErr w:type="spellStart"/>
                            <w:r w:rsidRPr="00920588">
                              <w:rPr>
                                <w:rFonts w:ascii="Arial" w:hAnsi="Arial" w:cs="Arial"/>
                                <w:b/>
                                <w:bCs/>
                                <w:color w:val="333333"/>
                                <w:sz w:val="20"/>
                                <w:szCs w:val="20"/>
                                <w:highlight w:val="yellow"/>
                                <w:shd w:val="clear" w:color="auto" w:fill="FFFFFF"/>
                                <w:lang w:val="en-ID"/>
                              </w:rPr>
                              <w:t>Artikel</w:t>
                            </w:r>
                            <w:proofErr w:type="spellEnd"/>
                            <w:r w:rsidR="00920588">
                              <w:rPr>
                                <w:rFonts w:ascii="Arial" w:hAnsi="Arial" w:cs="Arial"/>
                                <w:b/>
                                <w:bCs/>
                                <w:color w:val="333333"/>
                                <w:sz w:val="20"/>
                                <w:szCs w:val="20"/>
                                <w:highlight w:val="yellow"/>
                                <w:shd w:val="clear" w:color="auto" w:fill="FFFFFF"/>
                                <w:lang w:val="en-ID"/>
                              </w:rPr>
                              <w:t>/</w:t>
                            </w:r>
                            <w:proofErr w:type="spellStart"/>
                            <w:r w:rsidR="00920588">
                              <w:rPr>
                                <w:rFonts w:ascii="Arial" w:hAnsi="Arial" w:cs="Arial"/>
                                <w:b/>
                                <w:bCs/>
                                <w:color w:val="333333"/>
                                <w:sz w:val="20"/>
                                <w:szCs w:val="20"/>
                                <w:highlight w:val="yellow"/>
                                <w:shd w:val="clear" w:color="auto" w:fill="FFFFFF"/>
                                <w:lang w:val="en-ID"/>
                              </w:rPr>
                              <w:t>Buku</w:t>
                            </w:r>
                            <w:proofErr w:type="spellEnd"/>
                            <w:r w:rsidR="00920588">
                              <w:rPr>
                                <w:rFonts w:ascii="Arial" w:hAnsi="Arial" w:cs="Arial"/>
                                <w:b/>
                                <w:bCs/>
                                <w:color w:val="333333"/>
                                <w:sz w:val="20"/>
                                <w:szCs w:val="20"/>
                                <w:highlight w:val="yellow"/>
                                <w:shd w:val="clear" w:color="auto" w:fill="FFFFFF"/>
                                <w:lang w:val="en-ID"/>
                              </w:rPr>
                              <w:t xml:space="preserve">/HKI </w:t>
                            </w:r>
                            <w:proofErr w:type="spellStart"/>
                            <w:r w:rsidR="00920588">
                              <w:rPr>
                                <w:rFonts w:ascii="Arial" w:hAnsi="Arial" w:cs="Arial"/>
                                <w:b/>
                                <w:bCs/>
                                <w:color w:val="333333"/>
                                <w:sz w:val="20"/>
                                <w:szCs w:val="20"/>
                                <w:highlight w:val="yellow"/>
                                <w:shd w:val="clear" w:color="auto" w:fill="FFFFFF"/>
                                <w:lang w:val="en-ID"/>
                              </w:rPr>
                              <w:t>dan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bukti</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luaran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wajib</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lainnya</w:t>
                            </w:r>
                            <w:proofErr w:type="spellEnd"/>
                            <w:r w:rsidR="00920588">
                              <w:rPr>
                                <w:rFonts w:ascii="Arial" w:hAnsi="Arial" w:cs="Arial"/>
                                <w:b/>
                                <w:bCs/>
                                <w:color w:val="333333"/>
                                <w:sz w:val="20"/>
                                <w:szCs w:val="20"/>
                                <w:highlight w:val="yellow"/>
                                <w:shd w:val="clear" w:color="auto" w:fill="FFFFFF"/>
                                <w:lang w:val="en-ID"/>
                              </w:rPr>
                              <w:t xml:space="preserve"> </w:t>
                            </w:r>
                            <w:r w:rsidRPr="00920588">
                              <w:rPr>
                                <w:rFonts w:ascii="Arial" w:hAnsi="Arial" w:cs="Arial"/>
                                <w:b/>
                                <w:bCs/>
                                <w:color w:val="333333"/>
                                <w:sz w:val="20"/>
                                <w:szCs w:val="20"/>
                                <w:highlight w:val="yellow"/>
                                <w:shd w:val="clear" w:color="auto" w:fill="FFFFFF"/>
                                <w:lang w:val="en-ID"/>
                              </w:rPr>
                              <w:t xml:space="preserve">yang </w:t>
                            </w:r>
                            <w:proofErr w:type="spellStart"/>
                            <w:r w:rsidRPr="00920588">
                              <w:rPr>
                                <w:rFonts w:ascii="Arial" w:hAnsi="Arial" w:cs="Arial"/>
                                <w:b/>
                                <w:bCs/>
                                <w:color w:val="333333"/>
                                <w:sz w:val="20"/>
                                <w:szCs w:val="20"/>
                                <w:highlight w:val="yellow"/>
                                <w:shd w:val="clear" w:color="auto" w:fill="FFFFFF"/>
                                <w:lang w:val="en-ID"/>
                              </w:rPr>
                              <w:t>telah</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diterbitkan</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waji</w:t>
                            </w:r>
                            <w:r w:rsidR="00920588">
                              <w:rPr>
                                <w:rFonts w:ascii="Arial" w:hAnsi="Arial" w:cs="Arial"/>
                                <w:b/>
                                <w:bCs/>
                                <w:color w:val="333333"/>
                                <w:sz w:val="20"/>
                                <w:szCs w:val="20"/>
                                <w:highlight w:val="yellow"/>
                                <w:shd w:val="clear" w:color="auto" w:fill="FFFFFF"/>
                                <w:lang w:val="en-ID"/>
                              </w:rPr>
                              <w:t>b</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dilampirkan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dengan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sidRPr="00920588">
                              <w:rPr>
                                <w:rFonts w:ascii="Arial" w:hAnsi="Arial" w:cs="Arial"/>
                                <w:b/>
                                <w:bCs/>
                                <w:color w:val="333333"/>
                                <w:sz w:val="20"/>
                                <w:szCs w:val="20"/>
                                <w:highlight w:val="yellow"/>
                                <w:shd w:val="clear" w:color="auto" w:fill="FFFFFF"/>
                                <w:lang w:val="en-ID"/>
                              </w:rPr>
                              <w:t>men</w:t>
                            </w:r>
                            <w:r w:rsidRPr="00920588">
                              <w:rPr>
                                <w:rFonts w:ascii="Arial" w:hAnsi="Arial" w:cs="Arial"/>
                                <w:b/>
                                <w:bCs/>
                                <w:color w:val="333333"/>
                                <w:sz w:val="20"/>
                                <w:szCs w:val="20"/>
                                <w:highlight w:val="yellow"/>
                                <w:shd w:val="clear" w:color="auto" w:fill="FFFFFF"/>
                                <w:lang w:val="en-ID"/>
                              </w:rPr>
                              <w:t>cantum</w:t>
                            </w:r>
                            <w:r w:rsidR="00920588" w:rsidRPr="00920588">
                              <w:rPr>
                                <w:rFonts w:ascii="Arial" w:hAnsi="Arial" w:cs="Arial"/>
                                <w:b/>
                                <w:bCs/>
                                <w:color w:val="333333"/>
                                <w:sz w:val="20"/>
                                <w:szCs w:val="20"/>
                                <w:highlight w:val="yellow"/>
                                <w:shd w:val="clear" w:color="auto" w:fill="FFFFFF"/>
                                <w:lang w:val="en-ID"/>
                              </w:rPr>
                              <w:t>kan</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ucapan</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terima</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kasih</w:t>
                            </w:r>
                            <w:proofErr w:type="spellEnd"/>
                            <w:r w:rsidR="00920588" w:rsidRPr="00920588">
                              <w:rPr>
                                <w:rFonts w:ascii="Arial" w:hAnsi="Arial" w:cs="Arial"/>
                                <w:b/>
                                <w:bCs/>
                                <w:color w:val="333333"/>
                                <w:sz w:val="20"/>
                                <w:szCs w:val="20"/>
                                <w:highlight w:val="yellow"/>
                                <w:shd w:val="clear" w:color="auto" w:fill="FFFFFF"/>
                                <w:lang w:val="en-ID"/>
                              </w:rPr>
                              <w:t xml:space="preserve"> </w:t>
                            </w:r>
                            <w:proofErr w:type="spellStart"/>
                            <w:r w:rsidR="00920588" w:rsidRPr="00920588">
                              <w:rPr>
                                <w:rFonts w:ascii="Arial" w:hAnsi="Arial" w:cs="Arial"/>
                                <w:b/>
                                <w:bCs/>
                                <w:color w:val="333333"/>
                                <w:sz w:val="20"/>
                                <w:szCs w:val="20"/>
                                <w:highlight w:val="yellow"/>
                                <w:shd w:val="clear" w:color="auto" w:fill="FFFFFF"/>
                                <w:lang w:val="en-ID"/>
                              </w:rPr>
                              <w:t>kepada</w:t>
                            </w:r>
                            <w:proofErr w:type="spellEnd"/>
                            <w:r w:rsidR="00920588" w:rsidRPr="00920588">
                              <w:rPr>
                                <w:rFonts w:ascii="Arial" w:hAnsi="Arial" w:cs="Arial"/>
                                <w:b/>
                                <w:bCs/>
                                <w:color w:val="333333"/>
                                <w:sz w:val="20"/>
                                <w:szCs w:val="20"/>
                                <w:highlight w:val="yellow"/>
                                <w:shd w:val="clear" w:color="auto" w:fill="FFFFFF"/>
                                <w:lang w:val="en-ID"/>
                              </w:rPr>
                              <w:t xml:space="preserve"> LPPM </w:t>
                            </w:r>
                            <w:proofErr w:type="spellStart"/>
                            <w:r w:rsidR="00920588" w:rsidRPr="00920588">
                              <w:rPr>
                                <w:rFonts w:ascii="Arial" w:hAnsi="Arial" w:cs="Arial"/>
                                <w:b/>
                                <w:bCs/>
                                <w:color w:val="333333"/>
                                <w:sz w:val="20"/>
                                <w:szCs w:val="20"/>
                                <w:highlight w:val="yellow"/>
                                <w:shd w:val="clear" w:color="auto" w:fill="FFFFFF"/>
                                <w:lang w:val="en-ID"/>
                              </w:rPr>
                              <w:t>Univeritas</w:t>
                            </w:r>
                            <w:proofErr w:type="spellEnd"/>
                            <w:r w:rsidR="00920588" w:rsidRPr="00920588">
                              <w:rPr>
                                <w:rFonts w:ascii="Arial" w:hAnsi="Arial" w:cs="Arial"/>
                                <w:b/>
                                <w:bCs/>
                                <w:color w:val="333333"/>
                                <w:sz w:val="20"/>
                                <w:szCs w:val="20"/>
                                <w:highlight w:val="yellow"/>
                                <w:shd w:val="clear" w:color="auto" w:fill="FFFFFF"/>
                                <w:lang w:val="en-ID"/>
                              </w:rPr>
                              <w:t xml:space="preserve"> Timor </w:t>
                            </w:r>
                            <w:proofErr w:type="spellStart"/>
                            <w:r w:rsidR="00920588" w:rsidRPr="00920588">
                              <w:rPr>
                                <w:rFonts w:ascii="Arial" w:hAnsi="Arial" w:cs="Arial"/>
                                <w:b/>
                                <w:bCs/>
                                <w:color w:val="333333"/>
                                <w:sz w:val="20"/>
                                <w:szCs w:val="20"/>
                                <w:highlight w:val="yellow"/>
                                <w:shd w:val="clear" w:color="auto" w:fill="FFFFFF"/>
                                <w:lang w:val="en-ID"/>
                              </w:rPr>
                              <w:t>selaku</w:t>
                            </w:r>
                            <w:proofErr w:type="spellEnd"/>
                            <w:r w:rsidR="00920588" w:rsidRPr="00920588">
                              <w:rPr>
                                <w:rFonts w:ascii="Arial" w:hAnsi="Arial" w:cs="Arial"/>
                                <w:b/>
                                <w:bCs/>
                                <w:color w:val="333333"/>
                                <w:sz w:val="20"/>
                                <w:szCs w:val="20"/>
                                <w:highlight w:val="yellow"/>
                                <w:shd w:val="clear" w:color="auto" w:fill="FFFFFF"/>
                                <w:lang w:val="en-ID"/>
                              </w:rPr>
                              <w:t xml:space="preserve"> </w:t>
                            </w:r>
                            <w:proofErr w:type="spellStart"/>
                            <w:r w:rsidR="00920588" w:rsidRPr="00920588">
                              <w:rPr>
                                <w:rFonts w:ascii="Arial" w:hAnsi="Arial" w:cs="Arial"/>
                                <w:b/>
                                <w:bCs/>
                                <w:color w:val="333333"/>
                                <w:sz w:val="20"/>
                                <w:szCs w:val="20"/>
                                <w:highlight w:val="yellow"/>
                                <w:shd w:val="clear" w:color="auto" w:fill="FFFFFF"/>
                                <w:lang w:val="en-ID"/>
                              </w:rPr>
                              <w:t>penyandangdana</w:t>
                            </w:r>
                            <w:proofErr w:type="spellEnd"/>
                            <w:r>
                              <w:rPr>
                                <w:rFonts w:ascii="Arial" w:hAnsi="Arial" w:cs="Arial"/>
                                <w:b/>
                                <w:bCs/>
                                <w:color w:val="333333"/>
                                <w:sz w:val="20"/>
                                <w:szCs w:val="20"/>
                                <w:shd w:val="clear" w:color="auto" w:fill="FFFFFF"/>
                                <w:lang w:val="en-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9" type="#_x0000_t202" style="position:absolute;left:0;text-align:left;margin-left:38.25pt;margin-top:7.15pt;width:464.25pt;height:22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" fillcolor="white [3201]" strokeweight=".5pt">
                <v:textbox>
                  <w:txbxContent>
                    <w:p w:rsidR="007427A7" w:rsidRPr="007427A7" w:rsidRDefault="007427A7" w:rsidP="00920588">
                      <w:pPr>
                        <w:jc w:val="both"/>
                        <w:rPr>
                          <w:lang w:val="en-ID"/>
                        </w:rPr>
                      </w:pPr>
                      <w:r w:rsidRPr="00920588">
                        <w:rPr>
                          <w:rFonts w:ascii="Arial" w:hAnsi="Arial" w:cs="Arial"/>
                          <w:b/>
                          <w:bCs/>
                          <w:color w:val="333333"/>
                          <w:sz w:val="20"/>
                          <w:szCs w:val="20"/>
                          <w:highlight w:val="yellow"/>
                          <w:shd w:val="clear" w:color="auto" w:fill="FFFFFF"/>
                          <w:lang w:val="en-ID"/>
                        </w:rPr>
                        <w:t xml:space="preserve">Link </w:t>
                      </w:r>
                      <w:proofErr w:type="spellStart"/>
                      <w:r w:rsidRPr="00920588">
                        <w:rPr>
                          <w:rFonts w:ascii="Arial" w:hAnsi="Arial" w:cs="Arial"/>
                          <w:b/>
                          <w:bCs/>
                          <w:color w:val="333333"/>
                          <w:sz w:val="20"/>
                          <w:szCs w:val="20"/>
                          <w:highlight w:val="yellow"/>
                          <w:shd w:val="clear" w:color="auto" w:fill="FFFFFF"/>
                          <w:lang w:val="en-ID"/>
                        </w:rPr>
                        <w:t>Artikel</w:t>
                      </w:r>
                      <w:proofErr w:type="spellEnd"/>
                      <w:r w:rsidR="00920588">
                        <w:rPr>
                          <w:rFonts w:ascii="Arial" w:hAnsi="Arial" w:cs="Arial"/>
                          <w:b/>
                          <w:bCs/>
                          <w:color w:val="333333"/>
                          <w:sz w:val="20"/>
                          <w:szCs w:val="20"/>
                          <w:highlight w:val="yellow"/>
                          <w:shd w:val="clear" w:color="auto" w:fill="FFFFFF"/>
                          <w:lang w:val="en-ID"/>
                        </w:rPr>
                        <w:t>/</w:t>
                      </w:r>
                      <w:proofErr w:type="spellStart"/>
                      <w:r w:rsidR="00920588">
                        <w:rPr>
                          <w:rFonts w:ascii="Arial" w:hAnsi="Arial" w:cs="Arial"/>
                          <w:b/>
                          <w:bCs/>
                          <w:color w:val="333333"/>
                          <w:sz w:val="20"/>
                          <w:szCs w:val="20"/>
                          <w:highlight w:val="yellow"/>
                          <w:shd w:val="clear" w:color="auto" w:fill="FFFFFF"/>
                          <w:lang w:val="en-ID"/>
                        </w:rPr>
                        <w:t>Buku</w:t>
                      </w:r>
                      <w:proofErr w:type="spellEnd"/>
                      <w:r w:rsidR="00920588">
                        <w:rPr>
                          <w:rFonts w:ascii="Arial" w:hAnsi="Arial" w:cs="Arial"/>
                          <w:b/>
                          <w:bCs/>
                          <w:color w:val="333333"/>
                          <w:sz w:val="20"/>
                          <w:szCs w:val="20"/>
                          <w:highlight w:val="yellow"/>
                          <w:shd w:val="clear" w:color="auto" w:fill="FFFFFF"/>
                          <w:lang w:val="en-ID"/>
                        </w:rPr>
                        <w:t xml:space="preserve">/HKI </w:t>
                      </w:r>
                      <w:proofErr w:type="spellStart"/>
                      <w:r w:rsidR="00920588">
                        <w:rPr>
                          <w:rFonts w:ascii="Arial" w:hAnsi="Arial" w:cs="Arial"/>
                          <w:b/>
                          <w:bCs/>
                          <w:color w:val="333333"/>
                          <w:sz w:val="20"/>
                          <w:szCs w:val="20"/>
                          <w:highlight w:val="yellow"/>
                          <w:shd w:val="clear" w:color="auto" w:fill="FFFFFF"/>
                          <w:lang w:val="en-ID"/>
                        </w:rPr>
                        <w:t>dan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bukti</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luaran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wajib</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lainnya</w:t>
                      </w:r>
                      <w:proofErr w:type="spellEnd"/>
                      <w:r w:rsidR="00920588">
                        <w:rPr>
                          <w:rFonts w:ascii="Arial" w:hAnsi="Arial" w:cs="Arial"/>
                          <w:b/>
                          <w:bCs/>
                          <w:color w:val="333333"/>
                          <w:sz w:val="20"/>
                          <w:szCs w:val="20"/>
                          <w:highlight w:val="yellow"/>
                          <w:shd w:val="clear" w:color="auto" w:fill="FFFFFF"/>
                          <w:lang w:val="en-ID"/>
                        </w:rPr>
                        <w:t xml:space="preserve"> </w:t>
                      </w:r>
                      <w:r w:rsidRPr="00920588">
                        <w:rPr>
                          <w:rFonts w:ascii="Arial" w:hAnsi="Arial" w:cs="Arial"/>
                          <w:b/>
                          <w:bCs/>
                          <w:color w:val="333333"/>
                          <w:sz w:val="20"/>
                          <w:szCs w:val="20"/>
                          <w:highlight w:val="yellow"/>
                          <w:shd w:val="clear" w:color="auto" w:fill="FFFFFF"/>
                          <w:lang w:val="en-ID"/>
                        </w:rPr>
                        <w:t xml:space="preserve">yang </w:t>
                      </w:r>
                      <w:proofErr w:type="spellStart"/>
                      <w:r w:rsidRPr="00920588">
                        <w:rPr>
                          <w:rFonts w:ascii="Arial" w:hAnsi="Arial" w:cs="Arial"/>
                          <w:b/>
                          <w:bCs/>
                          <w:color w:val="333333"/>
                          <w:sz w:val="20"/>
                          <w:szCs w:val="20"/>
                          <w:highlight w:val="yellow"/>
                          <w:shd w:val="clear" w:color="auto" w:fill="FFFFFF"/>
                          <w:lang w:val="en-ID"/>
                        </w:rPr>
                        <w:t>telah</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diterbitkan</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waji</w:t>
                      </w:r>
                      <w:r w:rsidR="00920588">
                        <w:rPr>
                          <w:rFonts w:ascii="Arial" w:hAnsi="Arial" w:cs="Arial"/>
                          <w:b/>
                          <w:bCs/>
                          <w:color w:val="333333"/>
                          <w:sz w:val="20"/>
                          <w:szCs w:val="20"/>
                          <w:highlight w:val="yellow"/>
                          <w:shd w:val="clear" w:color="auto" w:fill="FFFFFF"/>
                          <w:lang w:val="en-ID"/>
                        </w:rPr>
                        <w:t>b</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dilampirkan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Pr>
                          <w:rFonts w:ascii="Arial" w:hAnsi="Arial" w:cs="Arial"/>
                          <w:b/>
                          <w:bCs/>
                          <w:color w:val="333333"/>
                          <w:sz w:val="20"/>
                          <w:szCs w:val="20"/>
                          <w:highlight w:val="yellow"/>
                          <w:shd w:val="clear" w:color="auto" w:fill="FFFFFF"/>
                          <w:lang w:val="en-ID"/>
                        </w:rPr>
                        <w:t>dengan</w:t>
                      </w:r>
                      <w:proofErr w:type="spellEnd"/>
                      <w:r w:rsidR="00920588">
                        <w:rPr>
                          <w:rFonts w:ascii="Arial" w:hAnsi="Arial" w:cs="Arial"/>
                          <w:b/>
                          <w:bCs/>
                          <w:color w:val="333333"/>
                          <w:sz w:val="20"/>
                          <w:szCs w:val="20"/>
                          <w:highlight w:val="yellow"/>
                          <w:shd w:val="clear" w:color="auto" w:fill="FFFFFF"/>
                          <w:lang w:val="en-ID"/>
                        </w:rPr>
                        <w:t xml:space="preserve"> </w:t>
                      </w:r>
                      <w:proofErr w:type="spellStart"/>
                      <w:r w:rsidR="00920588" w:rsidRPr="00920588">
                        <w:rPr>
                          <w:rFonts w:ascii="Arial" w:hAnsi="Arial" w:cs="Arial"/>
                          <w:b/>
                          <w:bCs/>
                          <w:color w:val="333333"/>
                          <w:sz w:val="20"/>
                          <w:szCs w:val="20"/>
                          <w:highlight w:val="yellow"/>
                          <w:shd w:val="clear" w:color="auto" w:fill="FFFFFF"/>
                          <w:lang w:val="en-ID"/>
                        </w:rPr>
                        <w:t>men</w:t>
                      </w:r>
                      <w:r w:rsidRPr="00920588">
                        <w:rPr>
                          <w:rFonts w:ascii="Arial" w:hAnsi="Arial" w:cs="Arial"/>
                          <w:b/>
                          <w:bCs/>
                          <w:color w:val="333333"/>
                          <w:sz w:val="20"/>
                          <w:szCs w:val="20"/>
                          <w:highlight w:val="yellow"/>
                          <w:shd w:val="clear" w:color="auto" w:fill="FFFFFF"/>
                          <w:lang w:val="en-ID"/>
                        </w:rPr>
                        <w:t>cantum</w:t>
                      </w:r>
                      <w:r w:rsidR="00920588" w:rsidRPr="00920588">
                        <w:rPr>
                          <w:rFonts w:ascii="Arial" w:hAnsi="Arial" w:cs="Arial"/>
                          <w:b/>
                          <w:bCs/>
                          <w:color w:val="333333"/>
                          <w:sz w:val="20"/>
                          <w:szCs w:val="20"/>
                          <w:highlight w:val="yellow"/>
                          <w:shd w:val="clear" w:color="auto" w:fill="FFFFFF"/>
                          <w:lang w:val="en-ID"/>
                        </w:rPr>
                        <w:t>kan</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ucapan</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terima</w:t>
                      </w:r>
                      <w:proofErr w:type="spellEnd"/>
                      <w:r w:rsidRPr="00920588">
                        <w:rPr>
                          <w:rFonts w:ascii="Arial" w:hAnsi="Arial" w:cs="Arial"/>
                          <w:b/>
                          <w:bCs/>
                          <w:color w:val="333333"/>
                          <w:sz w:val="20"/>
                          <w:szCs w:val="20"/>
                          <w:highlight w:val="yellow"/>
                          <w:shd w:val="clear" w:color="auto" w:fill="FFFFFF"/>
                          <w:lang w:val="en-ID"/>
                        </w:rPr>
                        <w:t xml:space="preserve"> </w:t>
                      </w:r>
                      <w:proofErr w:type="spellStart"/>
                      <w:r w:rsidRPr="00920588">
                        <w:rPr>
                          <w:rFonts w:ascii="Arial" w:hAnsi="Arial" w:cs="Arial"/>
                          <w:b/>
                          <w:bCs/>
                          <w:color w:val="333333"/>
                          <w:sz w:val="20"/>
                          <w:szCs w:val="20"/>
                          <w:highlight w:val="yellow"/>
                          <w:shd w:val="clear" w:color="auto" w:fill="FFFFFF"/>
                          <w:lang w:val="en-ID"/>
                        </w:rPr>
                        <w:t>kasih</w:t>
                      </w:r>
                      <w:proofErr w:type="spellEnd"/>
                      <w:r w:rsidR="00920588" w:rsidRPr="00920588">
                        <w:rPr>
                          <w:rFonts w:ascii="Arial" w:hAnsi="Arial" w:cs="Arial"/>
                          <w:b/>
                          <w:bCs/>
                          <w:color w:val="333333"/>
                          <w:sz w:val="20"/>
                          <w:szCs w:val="20"/>
                          <w:highlight w:val="yellow"/>
                          <w:shd w:val="clear" w:color="auto" w:fill="FFFFFF"/>
                          <w:lang w:val="en-ID"/>
                        </w:rPr>
                        <w:t xml:space="preserve"> </w:t>
                      </w:r>
                      <w:proofErr w:type="spellStart"/>
                      <w:r w:rsidR="00920588" w:rsidRPr="00920588">
                        <w:rPr>
                          <w:rFonts w:ascii="Arial" w:hAnsi="Arial" w:cs="Arial"/>
                          <w:b/>
                          <w:bCs/>
                          <w:color w:val="333333"/>
                          <w:sz w:val="20"/>
                          <w:szCs w:val="20"/>
                          <w:highlight w:val="yellow"/>
                          <w:shd w:val="clear" w:color="auto" w:fill="FFFFFF"/>
                          <w:lang w:val="en-ID"/>
                        </w:rPr>
                        <w:t>kepada</w:t>
                      </w:r>
                      <w:proofErr w:type="spellEnd"/>
                      <w:r w:rsidR="00920588" w:rsidRPr="00920588">
                        <w:rPr>
                          <w:rFonts w:ascii="Arial" w:hAnsi="Arial" w:cs="Arial"/>
                          <w:b/>
                          <w:bCs/>
                          <w:color w:val="333333"/>
                          <w:sz w:val="20"/>
                          <w:szCs w:val="20"/>
                          <w:highlight w:val="yellow"/>
                          <w:shd w:val="clear" w:color="auto" w:fill="FFFFFF"/>
                          <w:lang w:val="en-ID"/>
                        </w:rPr>
                        <w:t xml:space="preserve"> LPPM </w:t>
                      </w:r>
                      <w:proofErr w:type="spellStart"/>
                      <w:r w:rsidR="00920588" w:rsidRPr="00920588">
                        <w:rPr>
                          <w:rFonts w:ascii="Arial" w:hAnsi="Arial" w:cs="Arial"/>
                          <w:b/>
                          <w:bCs/>
                          <w:color w:val="333333"/>
                          <w:sz w:val="20"/>
                          <w:szCs w:val="20"/>
                          <w:highlight w:val="yellow"/>
                          <w:shd w:val="clear" w:color="auto" w:fill="FFFFFF"/>
                          <w:lang w:val="en-ID"/>
                        </w:rPr>
                        <w:t>Univeritas</w:t>
                      </w:r>
                      <w:proofErr w:type="spellEnd"/>
                      <w:r w:rsidR="00920588" w:rsidRPr="00920588">
                        <w:rPr>
                          <w:rFonts w:ascii="Arial" w:hAnsi="Arial" w:cs="Arial"/>
                          <w:b/>
                          <w:bCs/>
                          <w:color w:val="333333"/>
                          <w:sz w:val="20"/>
                          <w:szCs w:val="20"/>
                          <w:highlight w:val="yellow"/>
                          <w:shd w:val="clear" w:color="auto" w:fill="FFFFFF"/>
                          <w:lang w:val="en-ID"/>
                        </w:rPr>
                        <w:t xml:space="preserve"> Timor </w:t>
                      </w:r>
                      <w:proofErr w:type="spellStart"/>
                      <w:r w:rsidR="00920588" w:rsidRPr="00920588">
                        <w:rPr>
                          <w:rFonts w:ascii="Arial" w:hAnsi="Arial" w:cs="Arial"/>
                          <w:b/>
                          <w:bCs/>
                          <w:color w:val="333333"/>
                          <w:sz w:val="20"/>
                          <w:szCs w:val="20"/>
                          <w:highlight w:val="yellow"/>
                          <w:shd w:val="clear" w:color="auto" w:fill="FFFFFF"/>
                          <w:lang w:val="en-ID"/>
                        </w:rPr>
                        <w:t>selaku</w:t>
                      </w:r>
                      <w:proofErr w:type="spellEnd"/>
                      <w:r w:rsidR="00920588" w:rsidRPr="00920588">
                        <w:rPr>
                          <w:rFonts w:ascii="Arial" w:hAnsi="Arial" w:cs="Arial"/>
                          <w:b/>
                          <w:bCs/>
                          <w:color w:val="333333"/>
                          <w:sz w:val="20"/>
                          <w:szCs w:val="20"/>
                          <w:highlight w:val="yellow"/>
                          <w:shd w:val="clear" w:color="auto" w:fill="FFFFFF"/>
                          <w:lang w:val="en-ID"/>
                        </w:rPr>
                        <w:t xml:space="preserve"> </w:t>
                      </w:r>
                      <w:proofErr w:type="spellStart"/>
                      <w:r w:rsidR="00920588" w:rsidRPr="00920588">
                        <w:rPr>
                          <w:rFonts w:ascii="Arial" w:hAnsi="Arial" w:cs="Arial"/>
                          <w:b/>
                          <w:bCs/>
                          <w:color w:val="333333"/>
                          <w:sz w:val="20"/>
                          <w:szCs w:val="20"/>
                          <w:highlight w:val="yellow"/>
                          <w:shd w:val="clear" w:color="auto" w:fill="FFFFFF"/>
                          <w:lang w:val="en-ID"/>
                        </w:rPr>
                        <w:t>penyandangdana</w:t>
                      </w:r>
                      <w:proofErr w:type="spellEnd"/>
                      <w:r>
                        <w:rPr>
                          <w:rFonts w:ascii="Arial" w:hAnsi="Arial" w:cs="Arial"/>
                          <w:b/>
                          <w:bCs/>
                          <w:color w:val="333333"/>
                          <w:sz w:val="20"/>
                          <w:szCs w:val="20"/>
                          <w:shd w:val="clear" w:color="auto" w:fill="FFFFFF"/>
                          <w:lang w:val="en-ID"/>
                        </w:rPr>
                        <w:t xml:space="preserve"> </w:t>
                      </w:r>
                    </w:p>
                  </w:txbxContent>
                </v:textbox>
              </v:shape>
            </w:pict>
          </mc:Fallback>
        </mc:AlternateContent>
      </w:r>
    </w:p>
    <w:p w:rsidR="00DA0C7E" w:rsidRPr="00262052" w:rsidRDefault="00DA0C7E" w:rsidP="00DA0C7E">
      <w:pPr>
        <w:pStyle w:val="ListParagraph"/>
        <w:spacing w:after="0"/>
        <w:ind w:left="360"/>
        <w:jc w:val="both"/>
        <w:rPr>
          <w:rFonts w:asciiTheme="minorHAnsi" w:hAnsiTheme="minorHAnsi"/>
          <w:b/>
          <w:sz w:val="24"/>
          <w:szCs w:val="24"/>
          <w:lang w:val="en-ID"/>
        </w:rPr>
      </w:pPr>
    </w:p>
    <w:p w:rsidR="0088226C" w:rsidRPr="00262052" w:rsidRDefault="0088226C" w:rsidP="0088226C">
      <w:pPr>
        <w:tabs>
          <w:tab w:val="left" w:pos="3120"/>
        </w:tabs>
        <w:jc w:val="both"/>
        <w:rPr>
          <w:rFonts w:asciiTheme="minorHAnsi" w:hAnsiTheme="minorHAnsi"/>
          <w:b/>
          <w:sz w:val="24"/>
          <w:szCs w:val="24"/>
        </w:rPr>
      </w:pPr>
    </w:p>
    <w:p w:rsidR="00A2771F" w:rsidRPr="00262052" w:rsidRDefault="00A2771F">
      <w:pPr>
        <w:rPr>
          <w:rFonts w:asciiTheme="minorHAnsi" w:hAnsiTheme="minorHAnsi"/>
        </w:rPr>
      </w:pPr>
    </w:p>
    <w:sectPr w:rsidR="00A2771F" w:rsidRPr="00262052" w:rsidSect="00DA0C7E">
      <w:pgSz w:w="12240" w:h="15840"/>
      <w:pgMar w:top="1418"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5798C"/>
    <w:multiLevelType w:val="hybridMultilevel"/>
    <w:tmpl w:val="FAC8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BE1217"/>
    <w:multiLevelType w:val="hybridMultilevel"/>
    <w:tmpl w:val="F1EED8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26C7F"/>
    <w:multiLevelType w:val="hybridMultilevel"/>
    <w:tmpl w:val="0AD84754"/>
    <w:lvl w:ilvl="0" w:tplc="0421000F">
      <w:start w:val="1"/>
      <w:numFmt w:val="decimal"/>
      <w:lvlText w:val="%1."/>
      <w:lvlJc w:val="left"/>
      <w:pPr>
        <w:ind w:left="683" w:hanging="360"/>
      </w:pPr>
    </w:lvl>
    <w:lvl w:ilvl="1" w:tplc="04210019" w:tentative="1">
      <w:start w:val="1"/>
      <w:numFmt w:val="lowerLetter"/>
      <w:lvlText w:val="%2."/>
      <w:lvlJc w:val="left"/>
      <w:pPr>
        <w:ind w:left="1403" w:hanging="360"/>
      </w:pPr>
    </w:lvl>
    <w:lvl w:ilvl="2" w:tplc="0421001B" w:tentative="1">
      <w:start w:val="1"/>
      <w:numFmt w:val="lowerRoman"/>
      <w:lvlText w:val="%3."/>
      <w:lvlJc w:val="right"/>
      <w:pPr>
        <w:ind w:left="2123" w:hanging="180"/>
      </w:pPr>
    </w:lvl>
    <w:lvl w:ilvl="3" w:tplc="0421000F" w:tentative="1">
      <w:start w:val="1"/>
      <w:numFmt w:val="decimal"/>
      <w:lvlText w:val="%4."/>
      <w:lvlJc w:val="left"/>
      <w:pPr>
        <w:ind w:left="2843" w:hanging="360"/>
      </w:pPr>
    </w:lvl>
    <w:lvl w:ilvl="4" w:tplc="04210019" w:tentative="1">
      <w:start w:val="1"/>
      <w:numFmt w:val="lowerLetter"/>
      <w:lvlText w:val="%5."/>
      <w:lvlJc w:val="left"/>
      <w:pPr>
        <w:ind w:left="3563" w:hanging="360"/>
      </w:pPr>
    </w:lvl>
    <w:lvl w:ilvl="5" w:tplc="0421001B" w:tentative="1">
      <w:start w:val="1"/>
      <w:numFmt w:val="lowerRoman"/>
      <w:lvlText w:val="%6."/>
      <w:lvlJc w:val="right"/>
      <w:pPr>
        <w:ind w:left="4283" w:hanging="180"/>
      </w:pPr>
    </w:lvl>
    <w:lvl w:ilvl="6" w:tplc="0421000F" w:tentative="1">
      <w:start w:val="1"/>
      <w:numFmt w:val="decimal"/>
      <w:lvlText w:val="%7."/>
      <w:lvlJc w:val="left"/>
      <w:pPr>
        <w:ind w:left="5003" w:hanging="360"/>
      </w:pPr>
    </w:lvl>
    <w:lvl w:ilvl="7" w:tplc="04210019" w:tentative="1">
      <w:start w:val="1"/>
      <w:numFmt w:val="lowerLetter"/>
      <w:lvlText w:val="%8."/>
      <w:lvlJc w:val="left"/>
      <w:pPr>
        <w:ind w:left="5723" w:hanging="360"/>
      </w:pPr>
    </w:lvl>
    <w:lvl w:ilvl="8" w:tplc="0421001B" w:tentative="1">
      <w:start w:val="1"/>
      <w:numFmt w:val="lowerRoman"/>
      <w:lvlText w:val="%9."/>
      <w:lvlJc w:val="right"/>
      <w:pPr>
        <w:ind w:left="6443" w:hanging="180"/>
      </w:pPr>
    </w:lvl>
  </w:abstractNum>
  <w:abstractNum w:abstractNumId="3" w15:restartNumberingAfterBreak="0">
    <w:nsid w:val="43637194"/>
    <w:multiLevelType w:val="hybridMultilevel"/>
    <w:tmpl w:val="9802FD02"/>
    <w:lvl w:ilvl="0" w:tplc="C4F456EC">
      <w:start w:val="1"/>
      <w:numFmt w:val="decimal"/>
      <w:lvlText w:val="%1."/>
      <w:lvlJc w:val="left"/>
      <w:pPr>
        <w:ind w:left="2421" w:hanging="360"/>
      </w:pPr>
      <w:rPr>
        <w:b/>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 w15:restartNumberingAfterBreak="0">
    <w:nsid w:val="4CDF5DF5"/>
    <w:multiLevelType w:val="multilevel"/>
    <w:tmpl w:val="370AE4DE"/>
    <w:lvl w:ilvl="0">
      <w:start w:val="1"/>
      <w:numFmt w:val="lowerLetter"/>
      <w:lvlText w:val="%1)"/>
      <w:lvlJc w:val="left"/>
      <w:pPr>
        <w:ind w:left="1800" w:hanging="360"/>
      </w:pPr>
      <w:rPr>
        <w:rFonts w:cs="Times New Roman" w:hint="default"/>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ascii="Times New Roman" w:hAnsi="Times New Roman" w:cs="Times New Roman" w:hint="default"/>
        <w:b/>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5" w15:restartNumberingAfterBreak="0">
    <w:nsid w:val="55E4476D"/>
    <w:multiLevelType w:val="hybridMultilevel"/>
    <w:tmpl w:val="CA80431E"/>
    <w:lvl w:ilvl="0" w:tplc="04210017">
      <w:start w:val="1"/>
      <w:numFmt w:val="lowerLetter"/>
      <w:lvlText w:val="%1)"/>
      <w:lvlJc w:val="left"/>
      <w:pPr>
        <w:ind w:left="792" w:hanging="360"/>
      </w:p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6" w15:restartNumberingAfterBreak="0">
    <w:nsid w:val="5C37636C"/>
    <w:multiLevelType w:val="hybridMultilevel"/>
    <w:tmpl w:val="F5681C5C"/>
    <w:lvl w:ilvl="0" w:tplc="B970A9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C7A76B1"/>
    <w:multiLevelType w:val="hybridMultilevel"/>
    <w:tmpl w:val="74460580"/>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5"/>
  </w:num>
  <w:num w:numId="2">
    <w:abstractNumId w:val="7"/>
  </w:num>
  <w:num w:numId="3">
    <w:abstractNumId w:val="2"/>
  </w:num>
  <w:num w:numId="4">
    <w:abstractNumId w:val="1"/>
  </w:num>
  <w:num w:numId="5">
    <w:abstractNumId w:val="3"/>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6C"/>
    <w:rsid w:val="001F471B"/>
    <w:rsid w:val="00262052"/>
    <w:rsid w:val="002E1BD4"/>
    <w:rsid w:val="007427A7"/>
    <w:rsid w:val="0088226C"/>
    <w:rsid w:val="008B08CA"/>
    <w:rsid w:val="00920588"/>
    <w:rsid w:val="00A2771F"/>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D3EFF"/>
  <w15:chartTrackingRefBased/>
  <w15:docId w15:val="{56EE0EB9-14D9-4707-8137-1670E2466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26C"/>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88226C"/>
    <w:pPr>
      <w:tabs>
        <w:tab w:val="left" w:pos="3132"/>
        <w:tab w:val="left" w:pos="3204"/>
      </w:tabs>
      <w:spacing w:after="0" w:line="240" w:lineRule="auto"/>
      <w:ind w:left="72" w:right="432"/>
      <w:jc w:val="both"/>
    </w:pPr>
    <w:rPr>
      <w:rFonts w:ascii="Times New Roman" w:eastAsia="Times New Roman" w:hAnsi="Times New Roman"/>
      <w:color w:val="000000"/>
    </w:rPr>
  </w:style>
  <w:style w:type="paragraph" w:styleId="ListParagraph">
    <w:name w:val="List Paragraph"/>
    <w:basedOn w:val="Normal"/>
    <w:uiPriority w:val="34"/>
    <w:qFormat/>
    <w:rsid w:val="00882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Pages>
  <Words>80</Words>
  <Characters>456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2025-02-18T08:14:00Z</dcterms:created>
  <dcterms:modified xsi:type="dcterms:W3CDTF">2025-02-18T09:17:00Z</dcterms:modified>
</cp:coreProperties>
</file>